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57B48" w14:textId="77777777" w:rsidR="000C1206" w:rsidRDefault="000C1206">
      <w:pPr>
        <w:pBdr>
          <w:top w:val="nil"/>
          <w:left w:val="nil"/>
          <w:bottom w:val="nil"/>
          <w:right w:val="nil"/>
          <w:between w:val="nil"/>
        </w:pBdr>
        <w:spacing w:line="276" w:lineRule="auto"/>
      </w:pPr>
    </w:p>
    <w:p w14:paraId="26572A29" w14:textId="77777777" w:rsidR="000C1206" w:rsidRDefault="000C1206">
      <w:pPr>
        <w:pBdr>
          <w:top w:val="nil"/>
          <w:left w:val="nil"/>
          <w:bottom w:val="nil"/>
          <w:right w:val="nil"/>
          <w:between w:val="nil"/>
        </w:pBdr>
        <w:spacing w:line="276" w:lineRule="auto"/>
      </w:pPr>
    </w:p>
    <w:p w14:paraId="78F938CA" w14:textId="77777777" w:rsidR="000C1206" w:rsidRDefault="000C1206">
      <w:pPr>
        <w:pBdr>
          <w:top w:val="nil"/>
          <w:left w:val="nil"/>
          <w:bottom w:val="nil"/>
          <w:right w:val="nil"/>
          <w:between w:val="nil"/>
        </w:pBdr>
        <w:spacing w:line="276" w:lineRule="auto"/>
      </w:pPr>
    </w:p>
    <w:p w14:paraId="0C048BAE" w14:textId="43EF1E56" w:rsidR="000C1206" w:rsidRDefault="00CE5A33">
      <w:pPr>
        <w:pStyle w:val="Title"/>
        <w:ind w:left="0"/>
        <w:rPr>
          <w:sz w:val="42"/>
          <w:szCs w:val="42"/>
        </w:rPr>
      </w:pPr>
      <w:r>
        <w:rPr>
          <w:sz w:val="42"/>
          <w:szCs w:val="42"/>
        </w:rPr>
        <w:t>[ORGANIZATION NAME] Technology Policy</w:t>
      </w:r>
    </w:p>
    <w:p w14:paraId="256F5413" w14:textId="77777777" w:rsidR="000C1206" w:rsidRDefault="000C1206">
      <w:pPr>
        <w:rPr>
          <w:sz w:val="24"/>
          <w:szCs w:val="24"/>
        </w:rPr>
      </w:pPr>
    </w:p>
    <w:p w14:paraId="3AF929C8" w14:textId="53C59A50" w:rsidR="000C1206" w:rsidRDefault="002D5447">
      <w:pPr>
        <w:rPr>
          <w:sz w:val="24"/>
          <w:szCs w:val="24"/>
        </w:rPr>
      </w:pPr>
      <w:r>
        <w:rPr>
          <w:rFonts w:ascii="Calibri" w:eastAsia="Calibri" w:hAnsi="Calibri" w:cs="Calibri"/>
          <w:sz w:val="24"/>
          <w:szCs w:val="24"/>
        </w:rPr>
        <w:t xml:space="preserve">The </w:t>
      </w:r>
      <w:r w:rsidR="00CE5A33">
        <w:rPr>
          <w:rFonts w:ascii="Calibri" w:eastAsia="Calibri" w:hAnsi="Calibri" w:cs="Calibri"/>
          <w:sz w:val="24"/>
          <w:szCs w:val="24"/>
        </w:rPr>
        <w:t>[ORGANIZATION NAME]</w:t>
      </w:r>
      <w:r>
        <w:rPr>
          <w:rFonts w:ascii="Calibri" w:eastAsia="Calibri" w:hAnsi="Calibri" w:cs="Calibri"/>
          <w:sz w:val="24"/>
          <w:szCs w:val="24"/>
        </w:rPr>
        <w:t xml:space="preserve"> is a large legal aid program with numerous technology solutions in place to meet the varied needs of our staff and clients. It is imperative that all employees be familiar with our Technology Policies and abide by them. Managers, please ensure that you go over these with new staff and </w:t>
      </w:r>
      <w:proofErr w:type="gramStart"/>
      <w:r>
        <w:rPr>
          <w:rFonts w:ascii="Calibri" w:eastAsia="Calibri" w:hAnsi="Calibri" w:cs="Calibri"/>
          <w:sz w:val="24"/>
          <w:szCs w:val="24"/>
        </w:rPr>
        <w:t>students at</w:t>
      </w:r>
      <w:proofErr w:type="gramEnd"/>
      <w:r>
        <w:rPr>
          <w:rFonts w:ascii="Calibri" w:eastAsia="Calibri" w:hAnsi="Calibri" w:cs="Calibri"/>
          <w:sz w:val="24"/>
          <w:szCs w:val="24"/>
        </w:rPr>
        <w:t xml:space="preserve"> onboarding. If anyone has questions, please contact </w:t>
      </w:r>
      <w:hyperlink r:id="rId7">
        <w:r w:rsidR="008E6AE3">
          <w:rPr>
            <w:rFonts w:ascii="Calibri" w:eastAsia="Calibri" w:hAnsi="Calibri" w:cs="Calibri"/>
            <w:color w:val="1155CC"/>
            <w:sz w:val="24"/>
            <w:szCs w:val="24"/>
            <w:u w:val="single"/>
          </w:rPr>
          <w:t>[ORGANIZATION NAME EMAIL]</w:t>
        </w:r>
      </w:hyperlink>
      <w:r>
        <w:rPr>
          <w:rFonts w:ascii="Calibri" w:eastAsia="Calibri" w:hAnsi="Calibri" w:cs="Calibri"/>
          <w:sz w:val="24"/>
          <w:szCs w:val="24"/>
        </w:rPr>
        <w:t xml:space="preserve">. Thank you for doing your part to ensure that our equipment is taken care </w:t>
      </w:r>
      <w:proofErr w:type="gramStart"/>
      <w:r>
        <w:rPr>
          <w:rFonts w:ascii="Calibri" w:eastAsia="Calibri" w:hAnsi="Calibri" w:cs="Calibri"/>
          <w:sz w:val="24"/>
          <w:szCs w:val="24"/>
        </w:rPr>
        <w:t>of</w:t>
      </w:r>
      <w:proofErr w:type="gramEnd"/>
      <w:r>
        <w:rPr>
          <w:rFonts w:ascii="Calibri" w:eastAsia="Calibri" w:hAnsi="Calibri" w:cs="Calibri"/>
          <w:sz w:val="24"/>
          <w:szCs w:val="24"/>
        </w:rPr>
        <w:t xml:space="preserve"> and our policies are followed - it will significantly increase the security of our systems and sensitive client data, reduce the amount of </w:t>
      </w:r>
      <w:proofErr w:type="gramStart"/>
      <w:r>
        <w:rPr>
          <w:rFonts w:ascii="Calibri" w:eastAsia="Calibri" w:hAnsi="Calibri" w:cs="Calibri"/>
          <w:sz w:val="24"/>
          <w:szCs w:val="24"/>
        </w:rPr>
        <w:t>technology</w:t>
      </w:r>
      <w:proofErr w:type="gramEnd"/>
      <w:r>
        <w:rPr>
          <w:rFonts w:ascii="Calibri" w:eastAsia="Calibri" w:hAnsi="Calibri" w:cs="Calibri"/>
          <w:sz w:val="24"/>
          <w:szCs w:val="24"/>
        </w:rPr>
        <w:t xml:space="preserve"> problems people encounter, and keep our services operational.</w:t>
      </w:r>
    </w:p>
    <w:p w14:paraId="03C49F13" w14:textId="77777777" w:rsidR="000C1206" w:rsidRDefault="000C1206">
      <w:pPr>
        <w:tabs>
          <w:tab w:val="left" w:pos="537"/>
        </w:tabs>
        <w:rPr>
          <w:sz w:val="24"/>
          <w:szCs w:val="24"/>
        </w:rPr>
      </w:pPr>
    </w:p>
    <w:p w14:paraId="29173EF8" w14:textId="77777777" w:rsidR="000C1206" w:rsidRDefault="002D5447">
      <w:pPr>
        <w:pStyle w:val="Heading1"/>
        <w:numPr>
          <w:ilvl w:val="0"/>
          <w:numId w:val="12"/>
        </w:numPr>
        <w:tabs>
          <w:tab w:val="left" w:pos="537"/>
        </w:tabs>
        <w:rPr>
          <w:color w:val="434343"/>
          <w:sz w:val="30"/>
          <w:szCs w:val="30"/>
        </w:rPr>
      </w:pPr>
      <w:r>
        <w:rPr>
          <w:color w:val="434343"/>
          <w:sz w:val="30"/>
          <w:szCs w:val="30"/>
        </w:rPr>
        <w:t>OWNERSHIP OF PROGRAM EQUIPMENT AND TECHNOLOGY</w:t>
      </w:r>
    </w:p>
    <w:p w14:paraId="7BD78A3B" w14:textId="77777777" w:rsidR="000C1206" w:rsidRDefault="000C1206">
      <w:pPr>
        <w:spacing w:before="2"/>
        <w:rPr>
          <w:sz w:val="30"/>
          <w:szCs w:val="30"/>
        </w:rPr>
      </w:pPr>
    </w:p>
    <w:p w14:paraId="16DEE6FB" w14:textId="6228CF30" w:rsidR="000C1206" w:rsidRDefault="002D5447">
      <w:pPr>
        <w:pStyle w:val="Heading2"/>
        <w:numPr>
          <w:ilvl w:val="0"/>
          <w:numId w:val="11"/>
        </w:numPr>
        <w:tabs>
          <w:tab w:val="left" w:pos="401"/>
        </w:tabs>
      </w:pPr>
      <w:r>
        <w:rPr>
          <w:rFonts w:ascii="Calibri" w:eastAsia="Calibri" w:hAnsi="Calibri" w:cs="Calibri"/>
          <w:b/>
          <w:sz w:val="25"/>
          <w:szCs w:val="25"/>
        </w:rPr>
        <w:t>Ownership.</w:t>
      </w:r>
      <w:r>
        <w:rPr>
          <w:rFonts w:ascii="Calibri" w:eastAsia="Calibri" w:hAnsi="Calibri" w:cs="Calibri"/>
          <w:sz w:val="25"/>
          <w:szCs w:val="25"/>
        </w:rPr>
        <w:t xml:space="preserve"> </w:t>
      </w:r>
      <w:r>
        <w:rPr>
          <w:rFonts w:ascii="Calibri" w:eastAsia="Calibri" w:hAnsi="Calibri" w:cs="Calibri"/>
          <w:sz w:val="24"/>
          <w:szCs w:val="24"/>
        </w:rPr>
        <w:t xml:space="preserve">All </w:t>
      </w:r>
      <w:r w:rsidR="00CE5A33">
        <w:rPr>
          <w:rFonts w:ascii="Calibri" w:eastAsia="Calibri" w:hAnsi="Calibri" w:cs="Calibri"/>
          <w:sz w:val="24"/>
          <w:szCs w:val="24"/>
        </w:rPr>
        <w:t>[ORGANIZATION NAME]</w:t>
      </w:r>
      <w:r>
        <w:rPr>
          <w:rFonts w:ascii="Calibri" w:eastAsia="Calibri" w:hAnsi="Calibri" w:cs="Calibri"/>
          <w:sz w:val="24"/>
          <w:szCs w:val="24"/>
        </w:rPr>
        <w:t xml:space="preserve"> equipment and technology </w:t>
      </w:r>
      <w:proofErr w:type="gramStart"/>
      <w:r>
        <w:rPr>
          <w:rFonts w:ascii="Calibri" w:eastAsia="Calibri" w:hAnsi="Calibri" w:cs="Calibri"/>
          <w:sz w:val="24"/>
          <w:szCs w:val="24"/>
        </w:rPr>
        <w:t>is</w:t>
      </w:r>
      <w:proofErr w:type="gramEnd"/>
      <w:r>
        <w:rPr>
          <w:rFonts w:ascii="Calibri" w:eastAsia="Calibri" w:hAnsi="Calibri" w:cs="Calibri"/>
          <w:sz w:val="24"/>
          <w:szCs w:val="24"/>
        </w:rPr>
        <w:t xml:space="preserve"> owned by </w:t>
      </w:r>
      <w:r w:rsidR="00CE5A33">
        <w:rPr>
          <w:rFonts w:ascii="Calibri" w:eastAsia="Calibri" w:hAnsi="Calibri" w:cs="Calibri"/>
          <w:sz w:val="24"/>
          <w:szCs w:val="24"/>
        </w:rPr>
        <w:t>[ORGANIZATION NAME]</w:t>
      </w:r>
      <w:r>
        <w:rPr>
          <w:rFonts w:ascii="Calibri" w:eastAsia="Calibri" w:hAnsi="Calibri" w:cs="Calibri"/>
          <w:sz w:val="24"/>
          <w:szCs w:val="24"/>
        </w:rPr>
        <w:t xml:space="preserve"> and subject to monitoring by IT staff and management.</w:t>
      </w:r>
      <w:r>
        <w:rPr>
          <w:rFonts w:ascii="Calibri" w:eastAsia="Calibri" w:hAnsi="Calibri" w:cs="Calibri"/>
          <w:sz w:val="25"/>
          <w:szCs w:val="25"/>
        </w:rPr>
        <w:t xml:space="preserve"> </w:t>
      </w:r>
      <w:r>
        <w:rPr>
          <w:rFonts w:ascii="Calibri" w:eastAsia="Calibri" w:hAnsi="Calibri" w:cs="Calibri"/>
          <w:sz w:val="24"/>
          <w:szCs w:val="24"/>
        </w:rPr>
        <w:t xml:space="preserve">All technology systems, including computers, computer software, telephone systems, fax machines, copier machines, voicemail systems, email systems, and Internet access systems within the </w:t>
      </w:r>
      <w:r w:rsidR="00CE5A33">
        <w:rPr>
          <w:rFonts w:ascii="Calibri" w:eastAsia="Calibri" w:hAnsi="Calibri" w:cs="Calibri"/>
          <w:sz w:val="24"/>
          <w:szCs w:val="24"/>
        </w:rPr>
        <w:t>[ORGANIZATION NAME]</w:t>
      </w:r>
      <w:r>
        <w:rPr>
          <w:rFonts w:ascii="Calibri" w:eastAsia="Calibri" w:hAnsi="Calibri" w:cs="Calibri"/>
          <w:sz w:val="24"/>
          <w:szCs w:val="24"/>
        </w:rPr>
        <w:t xml:space="preserve"> offices are the sole property of </w:t>
      </w:r>
      <w:r w:rsidR="00CE5A33">
        <w:rPr>
          <w:rFonts w:ascii="Calibri" w:eastAsia="Calibri" w:hAnsi="Calibri" w:cs="Calibri"/>
          <w:sz w:val="24"/>
          <w:szCs w:val="24"/>
        </w:rPr>
        <w:t>[ORGANIZATION NAME]</w:t>
      </w:r>
      <w:r>
        <w:rPr>
          <w:rFonts w:ascii="Calibri" w:eastAsia="Calibri" w:hAnsi="Calibri" w:cs="Calibri"/>
          <w:sz w:val="24"/>
          <w:szCs w:val="24"/>
        </w:rPr>
        <w:t>. No individual staff member has any proprietary or confidential interest in any materials stored or copied in any of</w:t>
      </w:r>
      <w:r>
        <w:rPr>
          <w:rFonts w:ascii="Calibri" w:eastAsia="Calibri" w:hAnsi="Calibri" w:cs="Calibri"/>
          <w:sz w:val="24"/>
          <w:szCs w:val="24"/>
        </w:rPr>
        <w:t xml:space="preserve">fice files or systems, including voicemail and email. Any material in any </w:t>
      </w:r>
      <w:r w:rsidR="00CE5A33">
        <w:rPr>
          <w:rFonts w:ascii="Calibri" w:eastAsia="Calibri" w:hAnsi="Calibri" w:cs="Calibri"/>
          <w:sz w:val="24"/>
          <w:szCs w:val="24"/>
        </w:rPr>
        <w:t>[ORGANIZATION NAME]</w:t>
      </w:r>
      <w:r>
        <w:rPr>
          <w:rFonts w:ascii="Calibri" w:eastAsia="Calibri" w:hAnsi="Calibri" w:cs="Calibri"/>
          <w:sz w:val="24"/>
          <w:szCs w:val="24"/>
        </w:rPr>
        <w:t xml:space="preserve"> system may be monitored, copied, or quarantined by the program management at any time. Additionally, staff should not store non-work-related files on their computer hard drives or on </w:t>
      </w:r>
      <w:proofErr w:type="gramStart"/>
      <w:r>
        <w:rPr>
          <w:rFonts w:ascii="Calibri" w:eastAsia="Calibri" w:hAnsi="Calibri" w:cs="Calibri"/>
          <w:sz w:val="24"/>
          <w:szCs w:val="24"/>
        </w:rPr>
        <w:t xml:space="preserve">a </w:t>
      </w:r>
      <w:r w:rsidR="00CE5A33">
        <w:rPr>
          <w:rFonts w:ascii="Calibri" w:eastAsia="Calibri" w:hAnsi="Calibri" w:cs="Calibri"/>
          <w:sz w:val="24"/>
          <w:szCs w:val="24"/>
        </w:rPr>
        <w:t>[</w:t>
      </w:r>
      <w:proofErr w:type="gramEnd"/>
      <w:r w:rsidR="00CE5A33">
        <w:rPr>
          <w:rFonts w:ascii="Calibri" w:eastAsia="Calibri" w:hAnsi="Calibri" w:cs="Calibri"/>
          <w:sz w:val="24"/>
          <w:szCs w:val="24"/>
        </w:rPr>
        <w:t>ORGANIZATION NAME]</w:t>
      </w:r>
      <w:r>
        <w:rPr>
          <w:rFonts w:ascii="Calibri" w:eastAsia="Calibri" w:hAnsi="Calibri" w:cs="Calibri"/>
          <w:sz w:val="24"/>
          <w:szCs w:val="24"/>
        </w:rPr>
        <w:t xml:space="preserve"> network.</w:t>
      </w:r>
    </w:p>
    <w:p w14:paraId="004FF43E" w14:textId="77777777" w:rsidR="000C1206" w:rsidRDefault="000C1206">
      <w:pPr>
        <w:pStyle w:val="Heading2"/>
        <w:tabs>
          <w:tab w:val="left" w:pos="401"/>
        </w:tabs>
        <w:ind w:left="400" w:firstLine="0"/>
        <w:rPr>
          <w:sz w:val="24"/>
          <w:szCs w:val="24"/>
        </w:rPr>
      </w:pPr>
    </w:p>
    <w:p w14:paraId="1659A5D3" w14:textId="77BC62B3" w:rsidR="000C1206" w:rsidRDefault="00CE5A33">
      <w:pPr>
        <w:pStyle w:val="Heading2"/>
        <w:numPr>
          <w:ilvl w:val="0"/>
          <w:numId w:val="11"/>
        </w:numPr>
        <w:tabs>
          <w:tab w:val="left" w:pos="401"/>
        </w:tabs>
        <w:rPr>
          <w:sz w:val="24"/>
          <w:szCs w:val="24"/>
        </w:rPr>
      </w:pPr>
      <w:r>
        <w:rPr>
          <w:rFonts w:ascii="Calibri" w:eastAsia="Calibri" w:hAnsi="Calibri" w:cs="Calibri"/>
          <w:b/>
          <w:sz w:val="24"/>
          <w:szCs w:val="24"/>
        </w:rPr>
        <w:t xml:space="preserve">[ORGANIZATION NAME] Access to [ORGANIZATION NAME] Devices.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assure</w:t>
      </w:r>
      <w:proofErr w:type="gramEnd"/>
      <w:r>
        <w:rPr>
          <w:rFonts w:ascii="Calibri" w:eastAsia="Calibri" w:hAnsi="Calibri" w:cs="Calibri"/>
          <w:sz w:val="24"/>
          <w:szCs w:val="24"/>
        </w:rPr>
        <w:t xml:space="preserve"> that the primary use of these systems is the provision of legal services to low-income clients in compliance with program policies, program priorities, and program grant requirements, [ORGANIZATION NAME] has the right to monitor and control the use of all its property, equipment, and systems. [ORGANIZATION NAME] may access all aspects of all systems, without the consent of the user, at any time. When accessing equipment is required, [ORGANIZATION NAME] will attempt to notify staff beforehand who are actively employed and in good standing unless doing so causes a security risk or immediate action is required to maintain the integrity of [ORGANIZATION NAME] systems and data.  The specific circumstances when [ORGANIZATION NAME] may access equipment include but are not limited to: </w:t>
      </w:r>
    </w:p>
    <w:p w14:paraId="083B4515" w14:textId="77777777" w:rsidR="000C1206" w:rsidRDefault="002D5447">
      <w:pPr>
        <w:numPr>
          <w:ilvl w:val="0"/>
          <w:numId w:val="3"/>
        </w:numPr>
        <w:spacing w:line="264" w:lineRule="auto"/>
        <w:ind w:right="322"/>
        <w:rPr>
          <w:rFonts w:ascii="Calibri" w:eastAsia="Calibri" w:hAnsi="Calibri" w:cs="Calibri"/>
          <w:sz w:val="24"/>
          <w:szCs w:val="24"/>
        </w:rPr>
      </w:pPr>
      <w:r>
        <w:rPr>
          <w:rFonts w:ascii="Calibri" w:eastAsia="Calibri" w:hAnsi="Calibri" w:cs="Calibri"/>
          <w:sz w:val="24"/>
          <w:szCs w:val="24"/>
        </w:rPr>
        <w:t>When necessary to identify or diagnose system or security vulnerabilities and problems or otherwise preserve the integrity of any system; or</w:t>
      </w:r>
    </w:p>
    <w:p w14:paraId="64D5E5AA" w14:textId="1855D46C" w:rsidR="000C1206" w:rsidRDefault="002D5447">
      <w:pPr>
        <w:numPr>
          <w:ilvl w:val="0"/>
          <w:numId w:val="3"/>
        </w:numPr>
        <w:tabs>
          <w:tab w:val="left" w:pos="729"/>
        </w:tabs>
        <w:rPr>
          <w:rFonts w:ascii="Calibri" w:eastAsia="Calibri" w:hAnsi="Calibri" w:cs="Calibri"/>
          <w:sz w:val="24"/>
          <w:szCs w:val="24"/>
        </w:rPr>
      </w:pPr>
      <w:r>
        <w:rPr>
          <w:rFonts w:ascii="Calibri" w:eastAsia="Calibri" w:hAnsi="Calibri" w:cs="Calibri"/>
          <w:sz w:val="24"/>
          <w:szCs w:val="24"/>
        </w:rPr>
        <w:t xml:space="preserve">When such access to systems is required to carry out essential business functions of </w:t>
      </w:r>
      <w:r w:rsidR="00CE5A33">
        <w:rPr>
          <w:rFonts w:ascii="Calibri" w:eastAsia="Calibri" w:hAnsi="Calibri" w:cs="Calibri"/>
          <w:sz w:val="24"/>
          <w:szCs w:val="24"/>
        </w:rPr>
        <w:t xml:space="preserve">[ORGANIZATION </w:t>
      </w:r>
      <w:proofErr w:type="gramStart"/>
      <w:r w:rsidR="00CE5A33">
        <w:rPr>
          <w:rFonts w:ascii="Calibri" w:eastAsia="Calibri" w:hAnsi="Calibri" w:cs="Calibri"/>
          <w:sz w:val="24"/>
          <w:szCs w:val="24"/>
        </w:rPr>
        <w:t>NAME]</w:t>
      </w:r>
      <w:r>
        <w:rPr>
          <w:rFonts w:ascii="Calibri" w:eastAsia="Calibri" w:hAnsi="Calibri" w:cs="Calibri"/>
          <w:sz w:val="24"/>
          <w:szCs w:val="24"/>
        </w:rPr>
        <w:t>;</w:t>
      </w:r>
      <w:proofErr w:type="gramEnd"/>
      <w:r>
        <w:rPr>
          <w:rFonts w:ascii="Calibri" w:eastAsia="Calibri" w:hAnsi="Calibri" w:cs="Calibri"/>
          <w:sz w:val="24"/>
          <w:szCs w:val="24"/>
        </w:rPr>
        <w:t xml:space="preserve"> or</w:t>
      </w:r>
    </w:p>
    <w:p w14:paraId="7CD88F24" w14:textId="6247CF3A" w:rsidR="000C1206" w:rsidRDefault="002D5447">
      <w:pPr>
        <w:numPr>
          <w:ilvl w:val="0"/>
          <w:numId w:val="3"/>
        </w:numPr>
        <w:tabs>
          <w:tab w:val="left" w:pos="731"/>
        </w:tabs>
        <w:spacing w:line="264" w:lineRule="auto"/>
        <w:ind w:right="492"/>
        <w:rPr>
          <w:rFonts w:ascii="Calibri" w:eastAsia="Calibri" w:hAnsi="Calibri" w:cs="Calibri"/>
          <w:sz w:val="24"/>
          <w:szCs w:val="24"/>
        </w:rPr>
      </w:pPr>
      <w:r>
        <w:rPr>
          <w:rFonts w:ascii="Calibri" w:eastAsia="Calibri" w:hAnsi="Calibri" w:cs="Calibri"/>
          <w:sz w:val="24"/>
          <w:szCs w:val="24"/>
        </w:rPr>
        <w:t xml:space="preserve">When there are reasonable grounds to believe that a violation of law or a significant breach of </w:t>
      </w:r>
      <w:r w:rsidR="00CE5A33">
        <w:rPr>
          <w:rFonts w:ascii="Calibri" w:eastAsia="Calibri" w:hAnsi="Calibri" w:cs="Calibri"/>
          <w:sz w:val="24"/>
          <w:szCs w:val="24"/>
        </w:rPr>
        <w:t>[ORGANIZATION NAME]</w:t>
      </w:r>
      <w:r>
        <w:rPr>
          <w:rFonts w:ascii="Calibri" w:eastAsia="Calibri" w:hAnsi="Calibri" w:cs="Calibri"/>
          <w:sz w:val="24"/>
          <w:szCs w:val="24"/>
        </w:rPr>
        <w:t xml:space="preserve"> policy may have taken place and access and inspection or monitoring may produce evidence related to the misconduct; or</w:t>
      </w:r>
    </w:p>
    <w:p w14:paraId="1AF84913" w14:textId="48790E5A" w:rsidR="000C1206" w:rsidRDefault="002D5447">
      <w:pPr>
        <w:numPr>
          <w:ilvl w:val="0"/>
          <w:numId w:val="3"/>
        </w:numPr>
        <w:tabs>
          <w:tab w:val="left" w:pos="729"/>
        </w:tabs>
        <w:spacing w:line="264" w:lineRule="auto"/>
        <w:ind w:right="419"/>
        <w:rPr>
          <w:rFonts w:ascii="Calibri" w:eastAsia="Calibri" w:hAnsi="Calibri" w:cs="Calibri"/>
          <w:sz w:val="24"/>
          <w:szCs w:val="24"/>
        </w:rPr>
      </w:pPr>
      <w:r>
        <w:rPr>
          <w:rFonts w:ascii="Calibri" w:eastAsia="Calibri" w:hAnsi="Calibri" w:cs="Calibri"/>
          <w:sz w:val="24"/>
          <w:szCs w:val="24"/>
        </w:rPr>
        <w:t xml:space="preserve">When the user’s employment at </w:t>
      </w:r>
      <w:r w:rsidR="00CE5A33">
        <w:rPr>
          <w:rFonts w:ascii="Calibri" w:eastAsia="Calibri" w:hAnsi="Calibri" w:cs="Calibri"/>
          <w:sz w:val="24"/>
          <w:szCs w:val="24"/>
        </w:rPr>
        <w:t>[ORGANIZATION NAME]</w:t>
      </w:r>
      <w:r>
        <w:rPr>
          <w:rFonts w:ascii="Calibri" w:eastAsia="Calibri" w:hAnsi="Calibri" w:cs="Calibri"/>
          <w:sz w:val="24"/>
          <w:szCs w:val="24"/>
        </w:rPr>
        <w:t xml:space="preserve"> has ended and there is a business reason to access the system.</w:t>
      </w:r>
    </w:p>
    <w:p w14:paraId="42180E15" w14:textId="77777777" w:rsidR="000C1206" w:rsidRDefault="000C1206">
      <w:pPr>
        <w:rPr>
          <w:sz w:val="27"/>
          <w:szCs w:val="27"/>
        </w:rPr>
      </w:pPr>
    </w:p>
    <w:p w14:paraId="2FE10D9A" w14:textId="1AB12476" w:rsidR="000C1206" w:rsidRDefault="002D5447">
      <w:pPr>
        <w:pStyle w:val="Heading2"/>
        <w:numPr>
          <w:ilvl w:val="0"/>
          <w:numId w:val="11"/>
        </w:numPr>
        <w:tabs>
          <w:tab w:val="left" w:pos="425"/>
        </w:tabs>
        <w:ind w:left="424" w:hanging="295"/>
        <w:rPr>
          <w:sz w:val="24"/>
          <w:szCs w:val="24"/>
        </w:rPr>
      </w:pPr>
      <w:r>
        <w:rPr>
          <w:rFonts w:ascii="Calibri" w:eastAsia="Calibri" w:hAnsi="Calibri" w:cs="Calibri"/>
          <w:b/>
          <w:sz w:val="24"/>
          <w:szCs w:val="24"/>
        </w:rPr>
        <w:t xml:space="preserve">Installing Software on </w:t>
      </w:r>
      <w:r w:rsidR="00CE5A33">
        <w:rPr>
          <w:rFonts w:ascii="Calibri" w:eastAsia="Calibri" w:hAnsi="Calibri" w:cs="Calibri"/>
          <w:b/>
          <w:sz w:val="24"/>
          <w:szCs w:val="24"/>
        </w:rPr>
        <w:t>[ORGANIZATION NAME]</w:t>
      </w:r>
      <w:r>
        <w:rPr>
          <w:rFonts w:ascii="Calibri" w:eastAsia="Calibri" w:hAnsi="Calibri" w:cs="Calibri"/>
          <w:b/>
          <w:sz w:val="24"/>
          <w:szCs w:val="24"/>
        </w:rPr>
        <w:t xml:space="preserve"> Devices</w:t>
      </w:r>
      <w:r>
        <w:rPr>
          <w:rFonts w:ascii="Calibri" w:eastAsia="Calibri" w:hAnsi="Calibri" w:cs="Calibri"/>
          <w:sz w:val="24"/>
          <w:szCs w:val="24"/>
        </w:rPr>
        <w:t xml:space="preserve">. </w:t>
      </w:r>
      <w:r w:rsidR="00CE5A33">
        <w:rPr>
          <w:rFonts w:ascii="Calibri" w:eastAsia="Calibri" w:hAnsi="Calibri" w:cs="Calibri"/>
          <w:sz w:val="24"/>
          <w:szCs w:val="24"/>
        </w:rPr>
        <w:t>[ORGANIZATION NAME]</w:t>
      </w:r>
      <w:r>
        <w:rPr>
          <w:rFonts w:ascii="Calibri" w:eastAsia="Calibri" w:hAnsi="Calibri" w:cs="Calibri"/>
          <w:sz w:val="24"/>
          <w:szCs w:val="24"/>
        </w:rPr>
        <w:t xml:space="preserve"> staff may install any applications or software on their assigned device which is available on </w:t>
      </w:r>
      <w:proofErr w:type="gramStart"/>
      <w:r>
        <w:rPr>
          <w:rFonts w:ascii="Calibri" w:eastAsia="Calibri" w:hAnsi="Calibri" w:cs="Calibri"/>
          <w:sz w:val="24"/>
          <w:szCs w:val="24"/>
        </w:rPr>
        <w:t>the Company</w:t>
      </w:r>
      <w:proofErr w:type="gramEnd"/>
      <w:r>
        <w:rPr>
          <w:rFonts w:ascii="Calibri" w:eastAsia="Calibri" w:hAnsi="Calibri" w:cs="Calibri"/>
          <w:sz w:val="24"/>
          <w:szCs w:val="24"/>
        </w:rPr>
        <w:t xml:space="preserve"> Portal. Before installing any other applications or software (not available on the Company Portal) on their assigned device, staff must request permission from both their managing attorney and </w:t>
      </w:r>
      <w:r w:rsidR="00CE5A33">
        <w:rPr>
          <w:rFonts w:ascii="Calibri" w:eastAsia="Calibri" w:hAnsi="Calibri" w:cs="Calibri"/>
          <w:sz w:val="24"/>
          <w:szCs w:val="24"/>
        </w:rPr>
        <w:lastRenderedPageBreak/>
        <w:t>[ORGANIZATION NAME]</w:t>
      </w:r>
      <w:r>
        <w:rPr>
          <w:rFonts w:ascii="Calibri" w:eastAsia="Calibri" w:hAnsi="Calibri" w:cs="Calibri"/>
          <w:sz w:val="24"/>
          <w:szCs w:val="24"/>
        </w:rPr>
        <w:t xml:space="preserve">-IT. Any new applications or software must be installed by </w:t>
      </w:r>
      <w:r w:rsidR="00CE5A33">
        <w:rPr>
          <w:rFonts w:ascii="Calibri" w:eastAsia="Calibri" w:hAnsi="Calibri" w:cs="Calibri"/>
          <w:sz w:val="24"/>
          <w:szCs w:val="24"/>
        </w:rPr>
        <w:t>[ORGANIZATION NAME]</w:t>
      </w:r>
      <w:r>
        <w:rPr>
          <w:rFonts w:ascii="Calibri" w:eastAsia="Calibri" w:hAnsi="Calibri" w:cs="Calibri"/>
          <w:sz w:val="24"/>
          <w:szCs w:val="24"/>
        </w:rPr>
        <w:t>-IT unless they have specifically designated this task to an office</w:t>
      </w:r>
      <w:r>
        <w:rPr>
          <w:rFonts w:ascii="Calibri" w:eastAsia="Calibri" w:hAnsi="Calibri" w:cs="Calibri"/>
          <w:sz w:val="24"/>
          <w:szCs w:val="24"/>
        </w:rPr>
        <w:t xml:space="preserve"> Computer Responsible Person (CRP). Adding an application or software to a shared device can only be done by </w:t>
      </w:r>
      <w:r w:rsidR="00CE5A33">
        <w:rPr>
          <w:rFonts w:ascii="Calibri" w:eastAsia="Calibri" w:hAnsi="Calibri" w:cs="Calibri"/>
          <w:sz w:val="24"/>
          <w:szCs w:val="24"/>
        </w:rPr>
        <w:t>[ORGANIZATION NAME]</w:t>
      </w:r>
      <w:r>
        <w:rPr>
          <w:rFonts w:ascii="Calibri" w:eastAsia="Calibri" w:hAnsi="Calibri" w:cs="Calibri"/>
          <w:sz w:val="24"/>
          <w:szCs w:val="24"/>
        </w:rPr>
        <w:t>-IT after being requested by a Managing Attorney.</w:t>
      </w:r>
    </w:p>
    <w:p w14:paraId="67D39BD8" w14:textId="77777777" w:rsidR="000C1206" w:rsidRDefault="000C1206">
      <w:pPr>
        <w:spacing w:before="6"/>
        <w:rPr>
          <w:sz w:val="23"/>
          <w:szCs w:val="23"/>
        </w:rPr>
      </w:pPr>
    </w:p>
    <w:p w14:paraId="3C0E9193" w14:textId="27BDADFE" w:rsidR="000C1206" w:rsidRDefault="002D5447">
      <w:pPr>
        <w:numPr>
          <w:ilvl w:val="0"/>
          <w:numId w:val="11"/>
        </w:numPr>
        <w:tabs>
          <w:tab w:val="left" w:pos="417"/>
        </w:tabs>
        <w:ind w:left="416" w:hanging="282"/>
        <w:rPr>
          <w:sz w:val="24"/>
          <w:szCs w:val="24"/>
        </w:rPr>
      </w:pPr>
      <w:r>
        <w:rPr>
          <w:rFonts w:ascii="Calibri" w:eastAsia="Calibri" w:hAnsi="Calibri" w:cs="Calibri"/>
          <w:b/>
          <w:sz w:val="24"/>
          <w:szCs w:val="24"/>
        </w:rPr>
        <w:t xml:space="preserve">Care </w:t>
      </w:r>
      <w:proofErr w:type="gramStart"/>
      <w:r>
        <w:rPr>
          <w:rFonts w:ascii="Calibri" w:eastAsia="Calibri" w:hAnsi="Calibri" w:cs="Calibri"/>
          <w:b/>
          <w:sz w:val="24"/>
          <w:szCs w:val="24"/>
        </w:rPr>
        <w:t>of</w:t>
      </w:r>
      <w:proofErr w:type="gramEnd"/>
      <w:r>
        <w:rPr>
          <w:rFonts w:ascii="Calibri" w:eastAsia="Calibri" w:hAnsi="Calibri" w:cs="Calibri"/>
          <w:b/>
          <w:sz w:val="24"/>
          <w:szCs w:val="24"/>
        </w:rPr>
        <w:t xml:space="preserve"> Program Equipment</w:t>
      </w:r>
      <w:r>
        <w:rPr>
          <w:rFonts w:ascii="Calibri" w:eastAsia="Calibri" w:hAnsi="Calibri" w:cs="Calibri"/>
          <w:sz w:val="24"/>
          <w:szCs w:val="24"/>
        </w:rPr>
        <w:t xml:space="preserve">. Staff are expected to exercise great care for </w:t>
      </w:r>
      <w:r w:rsidR="00CE5A33">
        <w:rPr>
          <w:rFonts w:ascii="Calibri" w:eastAsia="Calibri" w:hAnsi="Calibri" w:cs="Calibri"/>
          <w:sz w:val="24"/>
          <w:szCs w:val="24"/>
        </w:rPr>
        <w:t>[ORGANIZATION NAME]</w:t>
      </w:r>
      <w:r>
        <w:rPr>
          <w:rFonts w:ascii="Calibri" w:eastAsia="Calibri" w:hAnsi="Calibri" w:cs="Calibri"/>
          <w:sz w:val="24"/>
          <w:szCs w:val="24"/>
        </w:rPr>
        <w:t xml:space="preserve"> equipment. This includes: not eating or drinking near your keyboard or laptop; carrying laptops in protective cases; keeping laptops </w:t>
      </w:r>
      <w:proofErr w:type="gramStart"/>
      <w:r>
        <w:rPr>
          <w:rFonts w:ascii="Calibri" w:eastAsia="Calibri" w:hAnsi="Calibri" w:cs="Calibri"/>
          <w:sz w:val="24"/>
          <w:szCs w:val="24"/>
        </w:rPr>
        <w:t>secure at all times</w:t>
      </w:r>
      <w:proofErr w:type="gramEnd"/>
      <w:r>
        <w:rPr>
          <w:rFonts w:ascii="Calibri" w:eastAsia="Calibri" w:hAnsi="Calibri" w:cs="Calibri"/>
          <w:sz w:val="24"/>
          <w:szCs w:val="24"/>
        </w:rPr>
        <w:t xml:space="preserve"> and </w:t>
      </w:r>
      <w:proofErr w:type="gramStart"/>
      <w:r>
        <w:rPr>
          <w:rFonts w:ascii="Calibri" w:eastAsia="Calibri" w:hAnsi="Calibri" w:cs="Calibri"/>
          <w:sz w:val="24"/>
          <w:szCs w:val="24"/>
        </w:rPr>
        <w:t>storing</w:t>
      </w:r>
      <w:proofErr w:type="gramEnd"/>
      <w:r>
        <w:rPr>
          <w:rFonts w:ascii="Calibri" w:eastAsia="Calibri" w:hAnsi="Calibri" w:cs="Calibri"/>
          <w:sz w:val="24"/>
          <w:szCs w:val="24"/>
        </w:rPr>
        <w:t xml:space="preserve"> at proper temperatures; all cords should be used and stored so they won’t be damaged or create trip hazards; etc. When </w:t>
      </w:r>
      <w:r w:rsidR="00CE5A33">
        <w:rPr>
          <w:rFonts w:ascii="Calibri" w:eastAsia="Calibri" w:hAnsi="Calibri" w:cs="Calibri"/>
          <w:sz w:val="24"/>
          <w:szCs w:val="24"/>
        </w:rPr>
        <w:t>[ORGANIZATION NAME]</w:t>
      </w:r>
      <w:r>
        <w:rPr>
          <w:rFonts w:ascii="Calibri" w:eastAsia="Calibri" w:hAnsi="Calibri" w:cs="Calibri"/>
          <w:sz w:val="24"/>
          <w:szCs w:val="24"/>
        </w:rPr>
        <w:t xml:space="preserve"> loans shared equipment to an employee (i.e., projectors or shared laptops), the equipment is to be returned in its origi</w:t>
      </w:r>
      <w:r>
        <w:rPr>
          <w:rFonts w:ascii="Calibri" w:eastAsia="Calibri" w:hAnsi="Calibri" w:cs="Calibri"/>
          <w:sz w:val="24"/>
          <w:szCs w:val="24"/>
        </w:rPr>
        <w:t xml:space="preserve">nal condition. This includes all peripherals and accessories (mice, cables, remotes, </w:t>
      </w:r>
      <w:proofErr w:type="spellStart"/>
      <w:r>
        <w:rPr>
          <w:rFonts w:ascii="Calibri" w:eastAsia="Calibri" w:hAnsi="Calibri" w:cs="Calibri"/>
          <w:sz w:val="24"/>
          <w:szCs w:val="24"/>
        </w:rPr>
        <w:t>etc</w:t>
      </w:r>
      <w:proofErr w:type="spellEnd"/>
      <w:r>
        <w:rPr>
          <w:rFonts w:ascii="Calibri" w:eastAsia="Calibri" w:hAnsi="Calibri" w:cs="Calibri"/>
          <w:sz w:val="24"/>
          <w:szCs w:val="24"/>
        </w:rPr>
        <w:t xml:space="preserve">). The program may charge staff the cost of repair for the loss of or damage to program property if the damage is caused by actions of staff that are intentional, negligent, or in violation of this policy. In the event </w:t>
      </w:r>
      <w:r w:rsidR="00CE5A33">
        <w:rPr>
          <w:rFonts w:ascii="Calibri" w:eastAsia="Calibri" w:hAnsi="Calibri" w:cs="Calibri"/>
          <w:sz w:val="24"/>
          <w:szCs w:val="24"/>
        </w:rPr>
        <w:t>[ORGANIZATION NAME]</w:t>
      </w:r>
      <w:r>
        <w:rPr>
          <w:rFonts w:ascii="Calibri" w:eastAsia="Calibri" w:hAnsi="Calibri" w:cs="Calibri"/>
          <w:sz w:val="24"/>
          <w:szCs w:val="24"/>
        </w:rPr>
        <w:t xml:space="preserve"> equipment should be stolen, misplaced, or compromised in any way, employees are required to contact Amanda Revels and Scott Ellis IMMEDIATELY at </w:t>
      </w:r>
      <w:hyperlink r:id="rId8">
        <w:r w:rsidR="00CE5A33">
          <w:rPr>
            <w:rFonts w:ascii="Calibri" w:eastAsia="Calibri" w:hAnsi="Calibri" w:cs="Calibri"/>
            <w:color w:val="1155CC"/>
            <w:sz w:val="24"/>
            <w:szCs w:val="24"/>
            <w:u w:val="single"/>
          </w:rPr>
          <w:t>[ORGANIZATION NAME]</w:t>
        </w:r>
        <w:r>
          <w:rPr>
            <w:rFonts w:ascii="Calibri" w:eastAsia="Calibri" w:hAnsi="Calibri" w:cs="Calibri"/>
            <w:color w:val="1155CC"/>
            <w:sz w:val="24"/>
            <w:szCs w:val="24"/>
            <w:u w:val="single"/>
          </w:rPr>
          <w:t>-it</w:t>
        </w:r>
      </w:hyperlink>
      <w:hyperlink r:id="rId9">
        <w:r>
          <w:rPr>
            <w:rFonts w:ascii="Calibri" w:eastAsia="Calibri" w:hAnsi="Calibri" w:cs="Calibri"/>
            <w:color w:val="1155CC"/>
            <w:sz w:val="24"/>
            <w:szCs w:val="24"/>
            <w:u w:val="single"/>
          </w:rPr>
          <w:t xml:space="preserve">@lsscm.org </w:t>
        </w:r>
      </w:hyperlink>
      <w:r>
        <w:rPr>
          <w:rFonts w:ascii="Calibri" w:eastAsia="Calibri" w:hAnsi="Calibri" w:cs="Calibri"/>
          <w:sz w:val="24"/>
          <w:szCs w:val="24"/>
        </w:rPr>
        <w:t>and to their direct email addresses if it is outside of regular work hours</w:t>
      </w:r>
      <w:hyperlink r:id="rId10">
        <w:r>
          <w:rPr>
            <w:rFonts w:ascii="Calibri" w:eastAsia="Calibri" w:hAnsi="Calibri" w:cs="Calibri"/>
            <w:color w:val="1155CC"/>
            <w:sz w:val="24"/>
            <w:szCs w:val="24"/>
            <w:u w:val="single"/>
          </w:rPr>
          <w:t>.</w:t>
        </w:r>
      </w:hyperlink>
    </w:p>
    <w:p w14:paraId="15F381A8" w14:textId="77777777" w:rsidR="000C1206" w:rsidRDefault="000C1206">
      <w:pPr>
        <w:tabs>
          <w:tab w:val="left" w:pos="417"/>
        </w:tabs>
        <w:ind w:left="400"/>
        <w:rPr>
          <w:sz w:val="24"/>
          <w:szCs w:val="24"/>
        </w:rPr>
      </w:pPr>
    </w:p>
    <w:p w14:paraId="39C1C7EC" w14:textId="77777777" w:rsidR="000C1206" w:rsidRDefault="002D5447">
      <w:pPr>
        <w:numPr>
          <w:ilvl w:val="0"/>
          <w:numId w:val="11"/>
        </w:numPr>
        <w:tabs>
          <w:tab w:val="left" w:pos="417"/>
        </w:tabs>
        <w:ind w:left="416" w:hanging="282"/>
        <w:rPr>
          <w:sz w:val="24"/>
          <w:szCs w:val="24"/>
        </w:rPr>
      </w:pPr>
      <w:r>
        <w:rPr>
          <w:rFonts w:ascii="Calibri" w:eastAsia="Calibri" w:hAnsi="Calibri" w:cs="Calibri"/>
          <w:b/>
          <w:sz w:val="24"/>
          <w:szCs w:val="24"/>
        </w:rPr>
        <w:t>USB Keys</w:t>
      </w:r>
      <w:r>
        <w:rPr>
          <w:rFonts w:ascii="Calibri" w:eastAsia="Calibri" w:hAnsi="Calibri" w:cs="Calibri"/>
          <w:sz w:val="24"/>
          <w:szCs w:val="24"/>
        </w:rPr>
        <w:t xml:space="preserve">. Some employees and students are given a USB security key to enable access to shared laptop or desktop computers. Replacement of a lost security key will result in a $20 fee </w:t>
      </w:r>
      <w:proofErr w:type="gramStart"/>
      <w:r>
        <w:rPr>
          <w:rFonts w:ascii="Calibri" w:eastAsia="Calibri" w:hAnsi="Calibri" w:cs="Calibri"/>
          <w:sz w:val="24"/>
          <w:szCs w:val="24"/>
        </w:rPr>
        <w:t>to</w:t>
      </w:r>
      <w:proofErr w:type="gramEnd"/>
      <w:r>
        <w:rPr>
          <w:rFonts w:ascii="Calibri" w:eastAsia="Calibri" w:hAnsi="Calibri" w:cs="Calibri"/>
          <w:sz w:val="24"/>
          <w:szCs w:val="24"/>
        </w:rPr>
        <w:t xml:space="preserve"> the employee to cover the cost of a new key. Local Managing Attorneys (who may delegate this task to the CRP) will assign USB security keys to students and track the return of them at the end of the term. Any employee or student who loses their security key or does not return </w:t>
      </w:r>
      <w:proofErr w:type="gramStart"/>
      <w:r>
        <w:rPr>
          <w:rFonts w:ascii="Calibri" w:eastAsia="Calibri" w:hAnsi="Calibri" w:cs="Calibri"/>
          <w:sz w:val="24"/>
          <w:szCs w:val="24"/>
        </w:rPr>
        <w:t>it  is</w:t>
      </w:r>
      <w:proofErr w:type="gramEnd"/>
      <w:r>
        <w:rPr>
          <w:rFonts w:ascii="Calibri" w:eastAsia="Calibri" w:hAnsi="Calibri" w:cs="Calibri"/>
          <w:sz w:val="24"/>
          <w:szCs w:val="24"/>
        </w:rPr>
        <w:t xml:space="preserve"> responsible for the $20 fee.</w:t>
      </w:r>
    </w:p>
    <w:p w14:paraId="5A1F83EC" w14:textId="77777777" w:rsidR="000C1206" w:rsidRDefault="000C1206">
      <w:pPr>
        <w:spacing w:before="10"/>
        <w:rPr>
          <w:sz w:val="27"/>
          <w:szCs w:val="27"/>
        </w:rPr>
      </w:pPr>
    </w:p>
    <w:p w14:paraId="0614D0C0" w14:textId="558B5F69" w:rsidR="000C1206" w:rsidRDefault="002D5447">
      <w:pPr>
        <w:numPr>
          <w:ilvl w:val="0"/>
          <w:numId w:val="11"/>
        </w:numPr>
        <w:tabs>
          <w:tab w:val="left" w:pos="464"/>
        </w:tabs>
        <w:rPr>
          <w:sz w:val="24"/>
          <w:szCs w:val="24"/>
        </w:rPr>
      </w:pPr>
      <w:r>
        <w:rPr>
          <w:rFonts w:ascii="Calibri" w:eastAsia="Calibri" w:hAnsi="Calibri" w:cs="Calibri"/>
          <w:b/>
          <w:sz w:val="24"/>
          <w:szCs w:val="24"/>
        </w:rPr>
        <w:t xml:space="preserve">Personal Use of </w:t>
      </w:r>
      <w:r w:rsidR="00CE5A33">
        <w:rPr>
          <w:rFonts w:ascii="Calibri" w:eastAsia="Calibri" w:hAnsi="Calibri" w:cs="Calibri"/>
          <w:b/>
          <w:sz w:val="24"/>
          <w:szCs w:val="24"/>
        </w:rPr>
        <w:t>[ORGANIZATION NAME]</w:t>
      </w:r>
      <w:r>
        <w:rPr>
          <w:rFonts w:ascii="Calibri" w:eastAsia="Calibri" w:hAnsi="Calibri" w:cs="Calibri"/>
          <w:b/>
          <w:sz w:val="24"/>
          <w:szCs w:val="24"/>
        </w:rPr>
        <w:t xml:space="preserve"> Equipment and Technology</w:t>
      </w:r>
      <w:r>
        <w:rPr>
          <w:rFonts w:ascii="Calibri" w:eastAsia="Calibri" w:hAnsi="Calibri" w:cs="Calibri"/>
          <w:sz w:val="24"/>
          <w:szCs w:val="24"/>
        </w:rPr>
        <w:t>. Employees are permitted reasonable personal use of program equipment provided that:</w:t>
      </w:r>
    </w:p>
    <w:p w14:paraId="67990B52" w14:textId="77777777" w:rsidR="000C1206" w:rsidRDefault="000C1206">
      <w:pPr>
        <w:tabs>
          <w:tab w:val="left" w:pos="464"/>
        </w:tabs>
        <w:rPr>
          <w:rFonts w:ascii="Calibri" w:eastAsia="Calibri" w:hAnsi="Calibri" w:cs="Calibri"/>
          <w:sz w:val="24"/>
          <w:szCs w:val="24"/>
        </w:rPr>
      </w:pPr>
    </w:p>
    <w:p w14:paraId="7554441E" w14:textId="77777777" w:rsidR="000C1206" w:rsidRDefault="002D5447">
      <w:pPr>
        <w:numPr>
          <w:ilvl w:val="0"/>
          <w:numId w:val="6"/>
        </w:numPr>
        <w:tabs>
          <w:tab w:val="left" w:pos="749"/>
        </w:tabs>
        <w:spacing w:before="24"/>
        <w:rPr>
          <w:rFonts w:ascii="Calibri" w:eastAsia="Calibri" w:hAnsi="Calibri" w:cs="Calibri"/>
          <w:sz w:val="24"/>
          <w:szCs w:val="24"/>
        </w:rPr>
      </w:pPr>
      <w:r>
        <w:rPr>
          <w:rFonts w:ascii="Calibri" w:eastAsia="Calibri" w:hAnsi="Calibri" w:cs="Calibri"/>
          <w:sz w:val="24"/>
          <w:szCs w:val="24"/>
        </w:rPr>
        <w:t xml:space="preserve">this use occurs </w:t>
      </w:r>
      <w:proofErr w:type="gramStart"/>
      <w:r>
        <w:rPr>
          <w:rFonts w:ascii="Calibri" w:eastAsia="Calibri" w:hAnsi="Calibri" w:cs="Calibri"/>
          <w:sz w:val="24"/>
          <w:szCs w:val="24"/>
        </w:rPr>
        <w:t>on</w:t>
      </w:r>
      <w:proofErr w:type="gramEnd"/>
      <w:r>
        <w:rPr>
          <w:rFonts w:ascii="Calibri" w:eastAsia="Calibri" w:hAnsi="Calibri" w:cs="Calibri"/>
          <w:sz w:val="24"/>
          <w:szCs w:val="24"/>
        </w:rPr>
        <w:t xml:space="preserve"> the employee’s personal </w:t>
      </w:r>
      <w:proofErr w:type="gramStart"/>
      <w:r>
        <w:rPr>
          <w:rFonts w:ascii="Calibri" w:eastAsia="Calibri" w:hAnsi="Calibri" w:cs="Calibri"/>
          <w:sz w:val="24"/>
          <w:szCs w:val="24"/>
        </w:rPr>
        <w:t>time;</w:t>
      </w:r>
      <w:proofErr w:type="gramEnd"/>
    </w:p>
    <w:p w14:paraId="3CC6325A" w14:textId="77777777" w:rsidR="000C1206" w:rsidRDefault="002D5447">
      <w:pPr>
        <w:numPr>
          <w:ilvl w:val="0"/>
          <w:numId w:val="6"/>
        </w:numPr>
        <w:tabs>
          <w:tab w:val="left" w:pos="729"/>
        </w:tabs>
        <w:rPr>
          <w:rFonts w:ascii="Calibri" w:eastAsia="Calibri" w:hAnsi="Calibri" w:cs="Calibri"/>
          <w:sz w:val="24"/>
          <w:szCs w:val="24"/>
        </w:rPr>
      </w:pPr>
      <w:r>
        <w:rPr>
          <w:rFonts w:ascii="Calibri" w:eastAsia="Calibri" w:hAnsi="Calibri" w:cs="Calibri"/>
          <w:sz w:val="24"/>
          <w:szCs w:val="24"/>
        </w:rPr>
        <w:t xml:space="preserve">the employee reimburses the program for any direct costs associated with the </w:t>
      </w:r>
      <w:proofErr w:type="gramStart"/>
      <w:r>
        <w:rPr>
          <w:rFonts w:ascii="Calibri" w:eastAsia="Calibri" w:hAnsi="Calibri" w:cs="Calibri"/>
          <w:sz w:val="24"/>
          <w:szCs w:val="24"/>
        </w:rPr>
        <w:t>use;</w:t>
      </w:r>
      <w:proofErr w:type="gramEnd"/>
    </w:p>
    <w:p w14:paraId="1A867F7D" w14:textId="270C01A3" w:rsidR="000C1206" w:rsidRDefault="002D5447">
      <w:pPr>
        <w:numPr>
          <w:ilvl w:val="0"/>
          <w:numId w:val="6"/>
        </w:numPr>
        <w:tabs>
          <w:tab w:val="left" w:pos="729"/>
        </w:tabs>
        <w:spacing w:line="264" w:lineRule="auto"/>
        <w:ind w:right="1154"/>
        <w:rPr>
          <w:rFonts w:ascii="Calibri" w:eastAsia="Calibri" w:hAnsi="Calibri" w:cs="Calibri"/>
          <w:sz w:val="24"/>
          <w:szCs w:val="24"/>
        </w:rPr>
      </w:pPr>
      <w:proofErr w:type="gramStart"/>
      <w:r>
        <w:rPr>
          <w:rFonts w:ascii="Calibri" w:eastAsia="Calibri" w:hAnsi="Calibri" w:cs="Calibri"/>
          <w:sz w:val="24"/>
          <w:szCs w:val="24"/>
        </w:rPr>
        <w:t>this</w:t>
      </w:r>
      <w:proofErr w:type="gramEnd"/>
      <w:r>
        <w:rPr>
          <w:rFonts w:ascii="Calibri" w:eastAsia="Calibri" w:hAnsi="Calibri" w:cs="Calibri"/>
          <w:sz w:val="24"/>
          <w:szCs w:val="24"/>
        </w:rPr>
        <w:t xml:space="preserve"> use doesn't interfere or conflict with any other provision of this policy or with </w:t>
      </w:r>
      <w:r w:rsidR="00CE5A33">
        <w:rPr>
          <w:rFonts w:ascii="Calibri" w:eastAsia="Calibri" w:hAnsi="Calibri" w:cs="Calibri"/>
          <w:sz w:val="24"/>
          <w:szCs w:val="24"/>
        </w:rPr>
        <w:t>[ORGANIZATION NAME]</w:t>
      </w:r>
      <w:r>
        <w:rPr>
          <w:rFonts w:ascii="Calibri" w:eastAsia="Calibri" w:hAnsi="Calibri" w:cs="Calibri"/>
          <w:sz w:val="24"/>
          <w:szCs w:val="24"/>
        </w:rPr>
        <w:t>'s programmatic use of the property, equipment, or systems.</w:t>
      </w:r>
    </w:p>
    <w:p w14:paraId="34D59B41" w14:textId="77777777" w:rsidR="000C1206" w:rsidRDefault="000C1206">
      <w:pPr>
        <w:tabs>
          <w:tab w:val="left" w:pos="729"/>
        </w:tabs>
        <w:spacing w:before="37" w:line="264" w:lineRule="auto"/>
        <w:ind w:left="720" w:right="1154"/>
        <w:rPr>
          <w:rFonts w:ascii="Calibri" w:eastAsia="Calibri" w:hAnsi="Calibri" w:cs="Calibri"/>
          <w:sz w:val="24"/>
          <w:szCs w:val="24"/>
        </w:rPr>
      </w:pPr>
    </w:p>
    <w:p w14:paraId="01B1D2FA" w14:textId="23AA39C6" w:rsidR="000C1206" w:rsidRDefault="002D5447">
      <w:pPr>
        <w:tabs>
          <w:tab w:val="left" w:pos="729"/>
        </w:tabs>
        <w:spacing w:before="37" w:line="264" w:lineRule="auto"/>
        <w:ind w:left="450" w:right="1154"/>
        <w:rPr>
          <w:rFonts w:ascii="Calibri" w:eastAsia="Calibri" w:hAnsi="Calibri" w:cs="Calibri"/>
          <w:sz w:val="24"/>
          <w:szCs w:val="24"/>
        </w:rPr>
      </w:pPr>
      <w:r>
        <w:rPr>
          <w:rFonts w:ascii="Calibri" w:eastAsia="Calibri" w:hAnsi="Calibri" w:cs="Calibri"/>
          <w:sz w:val="24"/>
          <w:szCs w:val="24"/>
        </w:rPr>
        <w:t xml:space="preserve">Excessive use of technology resources for non-work-related purposes, such as game </w:t>
      </w:r>
      <w:r>
        <w:rPr>
          <w:rFonts w:ascii="Calibri" w:eastAsia="Calibri" w:hAnsi="Calibri" w:cs="Calibri"/>
          <w:sz w:val="24"/>
          <w:szCs w:val="24"/>
        </w:rPr>
        <w:tab/>
        <w:t xml:space="preserve">playing or downloading media files is prohibited. </w:t>
      </w:r>
      <w:proofErr w:type="gramStart"/>
      <w:r w:rsidR="00CE5A33">
        <w:rPr>
          <w:rFonts w:ascii="Calibri" w:eastAsia="Calibri" w:hAnsi="Calibri" w:cs="Calibri"/>
          <w:sz w:val="24"/>
          <w:szCs w:val="24"/>
        </w:rPr>
        <w:t>[ORGANIZATION NAME]</w:t>
      </w:r>
      <w:r>
        <w:rPr>
          <w:rFonts w:ascii="Calibri" w:eastAsia="Calibri" w:hAnsi="Calibri" w:cs="Calibri"/>
          <w:sz w:val="24"/>
          <w:szCs w:val="24"/>
        </w:rPr>
        <w:t xml:space="preserve"> email</w:t>
      </w:r>
      <w:proofErr w:type="gramEnd"/>
      <w:r>
        <w:rPr>
          <w:rFonts w:ascii="Calibri" w:eastAsia="Calibri" w:hAnsi="Calibri" w:cs="Calibri"/>
          <w:sz w:val="24"/>
          <w:szCs w:val="24"/>
        </w:rPr>
        <w:t xml:space="preserve"> accounts are to be used for </w:t>
      </w:r>
      <w:r w:rsidR="00CE5A33">
        <w:rPr>
          <w:rFonts w:ascii="Calibri" w:eastAsia="Calibri" w:hAnsi="Calibri" w:cs="Calibri"/>
          <w:sz w:val="24"/>
          <w:szCs w:val="24"/>
        </w:rPr>
        <w:t>[ORGANIZATION NAME]</w:t>
      </w:r>
      <w:r>
        <w:rPr>
          <w:rFonts w:ascii="Calibri" w:eastAsia="Calibri" w:hAnsi="Calibri" w:cs="Calibri"/>
          <w:sz w:val="24"/>
          <w:szCs w:val="24"/>
        </w:rPr>
        <w:t xml:space="preserve"> program purposes only; staff are expected to have a non-work email account for their personal email correspondence.</w:t>
      </w:r>
    </w:p>
    <w:p w14:paraId="1DF76371" w14:textId="77777777" w:rsidR="000C1206" w:rsidRDefault="000C1206">
      <w:pPr>
        <w:spacing w:line="264" w:lineRule="auto"/>
        <w:ind w:left="127" w:right="131" w:firstLine="8"/>
        <w:rPr>
          <w:b/>
          <w:sz w:val="24"/>
          <w:szCs w:val="24"/>
        </w:rPr>
      </w:pPr>
    </w:p>
    <w:p w14:paraId="36AE9662" w14:textId="67F3BB81" w:rsidR="000C1206" w:rsidRDefault="002D5447">
      <w:pPr>
        <w:numPr>
          <w:ilvl w:val="0"/>
          <w:numId w:val="11"/>
        </w:numPr>
        <w:spacing w:line="264" w:lineRule="auto"/>
        <w:ind w:right="131"/>
        <w:rPr>
          <w:sz w:val="24"/>
          <w:szCs w:val="24"/>
        </w:rPr>
      </w:pPr>
      <w:r>
        <w:rPr>
          <w:rFonts w:ascii="Calibri" w:eastAsia="Calibri" w:hAnsi="Calibri" w:cs="Calibri"/>
          <w:b/>
          <w:sz w:val="24"/>
          <w:szCs w:val="24"/>
        </w:rPr>
        <w:t xml:space="preserve">Prohibited uses of </w:t>
      </w:r>
      <w:r w:rsidR="00CE5A33">
        <w:rPr>
          <w:rFonts w:ascii="Calibri" w:eastAsia="Calibri" w:hAnsi="Calibri" w:cs="Calibri"/>
          <w:b/>
          <w:sz w:val="24"/>
          <w:szCs w:val="24"/>
        </w:rPr>
        <w:t>[ORGANIZATION NAME]</w:t>
      </w:r>
      <w:r>
        <w:rPr>
          <w:rFonts w:ascii="Calibri" w:eastAsia="Calibri" w:hAnsi="Calibri" w:cs="Calibri"/>
          <w:b/>
          <w:sz w:val="24"/>
          <w:szCs w:val="24"/>
        </w:rPr>
        <w:t xml:space="preserve"> Equipment and Technology</w:t>
      </w:r>
      <w:r>
        <w:rPr>
          <w:rFonts w:ascii="Calibri" w:eastAsia="Calibri" w:hAnsi="Calibri" w:cs="Calibri"/>
          <w:sz w:val="24"/>
          <w:szCs w:val="24"/>
        </w:rPr>
        <w:t xml:space="preserve">. For-profit use of </w:t>
      </w:r>
      <w:r w:rsidR="00CE5A33">
        <w:rPr>
          <w:rFonts w:ascii="Calibri" w:eastAsia="Calibri" w:hAnsi="Calibri" w:cs="Calibri"/>
          <w:sz w:val="24"/>
          <w:szCs w:val="24"/>
        </w:rPr>
        <w:t>[ORGANIZATION NAME]</w:t>
      </w:r>
      <w:r>
        <w:rPr>
          <w:rFonts w:ascii="Calibri" w:eastAsia="Calibri" w:hAnsi="Calibri" w:cs="Calibri"/>
          <w:sz w:val="24"/>
          <w:szCs w:val="24"/>
        </w:rPr>
        <w:t xml:space="preserve"> equipment and technology </w:t>
      </w:r>
      <w:proofErr w:type="gramStart"/>
      <w:r>
        <w:rPr>
          <w:rFonts w:ascii="Calibri" w:eastAsia="Calibri" w:hAnsi="Calibri" w:cs="Calibri"/>
          <w:sz w:val="24"/>
          <w:szCs w:val="24"/>
        </w:rPr>
        <w:t>is</w:t>
      </w:r>
      <w:proofErr w:type="gramEnd"/>
      <w:r>
        <w:rPr>
          <w:rFonts w:ascii="Calibri" w:eastAsia="Calibri" w:hAnsi="Calibri" w:cs="Calibri"/>
          <w:sz w:val="24"/>
          <w:szCs w:val="24"/>
        </w:rPr>
        <w:t xml:space="preserve"> strictly prohibited. </w:t>
      </w:r>
      <w:r w:rsidR="00CE5A33">
        <w:rPr>
          <w:rFonts w:ascii="Calibri" w:eastAsia="Calibri" w:hAnsi="Calibri" w:cs="Calibri"/>
          <w:sz w:val="24"/>
          <w:szCs w:val="24"/>
        </w:rPr>
        <w:t>[ORGANIZATION NAME]</w:t>
      </w:r>
      <w:r>
        <w:rPr>
          <w:rFonts w:ascii="Calibri" w:eastAsia="Calibri" w:hAnsi="Calibri" w:cs="Calibri"/>
          <w:sz w:val="24"/>
          <w:szCs w:val="24"/>
        </w:rPr>
        <w:t xml:space="preserve"> employees are not permitted to use </w:t>
      </w:r>
      <w:r w:rsidR="00CE5A33">
        <w:rPr>
          <w:rFonts w:ascii="Calibri" w:eastAsia="Calibri" w:hAnsi="Calibri" w:cs="Calibri"/>
          <w:sz w:val="24"/>
          <w:szCs w:val="24"/>
        </w:rPr>
        <w:t>[ORGANIZATION NAME]</w:t>
      </w:r>
      <w:r>
        <w:rPr>
          <w:rFonts w:ascii="Calibri" w:eastAsia="Calibri" w:hAnsi="Calibri" w:cs="Calibri"/>
          <w:sz w:val="24"/>
          <w:szCs w:val="24"/>
        </w:rPr>
        <w:t xml:space="preserve"> equipment for LSC-prohibited purposes at any time. </w:t>
      </w:r>
      <w:r w:rsidR="00CE5A33">
        <w:rPr>
          <w:rFonts w:ascii="Calibri" w:eastAsia="Calibri" w:hAnsi="Calibri" w:cs="Calibri"/>
          <w:sz w:val="24"/>
          <w:szCs w:val="24"/>
        </w:rPr>
        <w:t>[ORGANIZATION NAME]</w:t>
      </w:r>
      <w:r>
        <w:rPr>
          <w:rFonts w:ascii="Calibri" w:eastAsia="Calibri" w:hAnsi="Calibri" w:cs="Calibri"/>
          <w:sz w:val="24"/>
          <w:szCs w:val="24"/>
        </w:rPr>
        <w:t xml:space="preserve"> employees are not permitted to let anyone who is not a </w:t>
      </w:r>
      <w:r w:rsidR="00CE5A33">
        <w:rPr>
          <w:rFonts w:ascii="Calibri" w:eastAsia="Calibri" w:hAnsi="Calibri" w:cs="Calibri"/>
          <w:sz w:val="24"/>
          <w:szCs w:val="24"/>
        </w:rPr>
        <w:t>[ORGANIZATION NAME]</w:t>
      </w:r>
      <w:r>
        <w:rPr>
          <w:rFonts w:ascii="Calibri" w:eastAsia="Calibri" w:hAnsi="Calibri" w:cs="Calibri"/>
          <w:sz w:val="24"/>
          <w:szCs w:val="24"/>
        </w:rPr>
        <w:t xml:space="preserve"> employee use </w:t>
      </w:r>
      <w:r w:rsidR="00CE5A33">
        <w:rPr>
          <w:rFonts w:ascii="Calibri" w:eastAsia="Calibri" w:hAnsi="Calibri" w:cs="Calibri"/>
          <w:sz w:val="24"/>
          <w:szCs w:val="24"/>
        </w:rPr>
        <w:t>[ORGANIZATION NAME]</w:t>
      </w:r>
      <w:r>
        <w:rPr>
          <w:rFonts w:ascii="Calibri" w:eastAsia="Calibri" w:hAnsi="Calibri" w:cs="Calibri"/>
          <w:sz w:val="24"/>
          <w:szCs w:val="24"/>
        </w:rPr>
        <w:t xml:space="preserve"> equipment.</w:t>
      </w:r>
    </w:p>
    <w:p w14:paraId="62CBFE26" w14:textId="77777777" w:rsidR="000C1206" w:rsidRDefault="000C1206">
      <w:pPr>
        <w:spacing w:before="2"/>
        <w:rPr>
          <w:sz w:val="28"/>
          <w:szCs w:val="28"/>
        </w:rPr>
      </w:pPr>
    </w:p>
    <w:p w14:paraId="46E1DBC2" w14:textId="77777777" w:rsidR="000C1206" w:rsidRDefault="002D5447">
      <w:pPr>
        <w:numPr>
          <w:ilvl w:val="0"/>
          <w:numId w:val="11"/>
        </w:numPr>
        <w:tabs>
          <w:tab w:val="left" w:pos="395"/>
        </w:tabs>
        <w:spacing w:before="1"/>
        <w:ind w:left="394" w:hanging="258"/>
        <w:jc w:val="both"/>
        <w:rPr>
          <w:sz w:val="24"/>
          <w:szCs w:val="24"/>
        </w:rPr>
      </w:pPr>
      <w:r>
        <w:rPr>
          <w:rFonts w:ascii="Calibri" w:eastAsia="Calibri" w:hAnsi="Calibri" w:cs="Calibri"/>
          <w:b/>
          <w:sz w:val="24"/>
          <w:szCs w:val="24"/>
        </w:rPr>
        <w:t>Assignment and Use of Shared Laptops</w:t>
      </w:r>
      <w:r>
        <w:rPr>
          <w:rFonts w:ascii="Calibri" w:eastAsia="Calibri" w:hAnsi="Calibri" w:cs="Calibri"/>
          <w:sz w:val="24"/>
          <w:szCs w:val="24"/>
        </w:rPr>
        <w:t xml:space="preserve">. All offices have one or more office laptops intended to be shared by staff (“shared devices”). The laptops can be checked out by any employee needing a laptop for a specific event or while their primary device is out of service. Shared laptops are not to be used for general daily </w:t>
      </w:r>
      <w:proofErr w:type="gramStart"/>
      <w:r>
        <w:rPr>
          <w:rFonts w:ascii="Calibri" w:eastAsia="Calibri" w:hAnsi="Calibri" w:cs="Calibri"/>
          <w:sz w:val="24"/>
          <w:szCs w:val="24"/>
        </w:rPr>
        <w:t>use, or</w:t>
      </w:r>
      <w:proofErr w:type="gramEnd"/>
      <w:r>
        <w:rPr>
          <w:rFonts w:ascii="Calibri" w:eastAsia="Calibri" w:hAnsi="Calibri" w:cs="Calibri"/>
          <w:sz w:val="24"/>
          <w:szCs w:val="24"/>
        </w:rPr>
        <w:t xml:space="preserve"> taken home (except between days of continuous use) - they must be available for general office use. Each office manager (who may delegate the task to the CRP) must track the location </w:t>
      </w:r>
      <w:r>
        <w:rPr>
          <w:rFonts w:ascii="Calibri" w:eastAsia="Calibri" w:hAnsi="Calibri" w:cs="Calibri"/>
          <w:sz w:val="24"/>
          <w:szCs w:val="24"/>
        </w:rPr>
        <w:lastRenderedPageBreak/>
        <w:t xml:space="preserve">and </w:t>
      </w:r>
      <w:proofErr w:type="gramStart"/>
      <w:r>
        <w:rPr>
          <w:rFonts w:ascii="Calibri" w:eastAsia="Calibri" w:hAnsi="Calibri" w:cs="Calibri"/>
          <w:sz w:val="24"/>
          <w:szCs w:val="24"/>
        </w:rPr>
        <w:t>working order of shared laptops at</w:t>
      </w:r>
      <w:r>
        <w:rPr>
          <w:rFonts w:ascii="Calibri" w:eastAsia="Calibri" w:hAnsi="Calibri" w:cs="Calibri"/>
          <w:sz w:val="24"/>
          <w:szCs w:val="24"/>
        </w:rPr>
        <w:t xml:space="preserve"> all times</w:t>
      </w:r>
      <w:proofErr w:type="gramEnd"/>
      <w:r>
        <w:rPr>
          <w:rFonts w:ascii="Calibri" w:eastAsia="Calibri" w:hAnsi="Calibri" w:cs="Calibri"/>
          <w:sz w:val="24"/>
          <w:szCs w:val="24"/>
        </w:rPr>
        <w:t xml:space="preserve"> on the Justice Server devices page.</w:t>
      </w:r>
    </w:p>
    <w:p w14:paraId="61B88727" w14:textId="77777777" w:rsidR="000C1206" w:rsidRDefault="000C1206">
      <w:pPr>
        <w:tabs>
          <w:tab w:val="left" w:pos="695"/>
        </w:tabs>
        <w:spacing w:before="10" w:line="264" w:lineRule="auto"/>
        <w:ind w:right="352"/>
        <w:rPr>
          <w:color w:val="FF00FF"/>
          <w:sz w:val="24"/>
          <w:szCs w:val="24"/>
        </w:rPr>
      </w:pPr>
    </w:p>
    <w:p w14:paraId="7F25CFA9" w14:textId="77777777" w:rsidR="000C1206" w:rsidRDefault="002D5447">
      <w:pPr>
        <w:pStyle w:val="Heading1"/>
        <w:numPr>
          <w:ilvl w:val="0"/>
          <w:numId w:val="12"/>
        </w:numPr>
        <w:tabs>
          <w:tab w:val="left" w:pos="448"/>
        </w:tabs>
        <w:rPr>
          <w:color w:val="434343"/>
          <w:sz w:val="30"/>
          <w:szCs w:val="30"/>
        </w:rPr>
      </w:pPr>
      <w:bookmarkStart w:id="0" w:name="_heading=h.h68mkqfx6wel" w:colFirst="0" w:colLast="0"/>
      <w:bookmarkEnd w:id="0"/>
      <w:r>
        <w:rPr>
          <w:color w:val="434343"/>
          <w:sz w:val="30"/>
          <w:szCs w:val="30"/>
        </w:rPr>
        <w:t xml:space="preserve">INTERNET USE </w:t>
      </w:r>
    </w:p>
    <w:p w14:paraId="689C8732" w14:textId="77777777" w:rsidR="000C1206" w:rsidRDefault="000C1206">
      <w:pPr>
        <w:spacing w:before="8"/>
        <w:rPr>
          <w:sz w:val="28"/>
          <w:szCs w:val="28"/>
        </w:rPr>
      </w:pPr>
    </w:p>
    <w:p w14:paraId="57FB6C4B" w14:textId="535DF9F0" w:rsidR="000C1206" w:rsidRDefault="00CE5A33">
      <w:pPr>
        <w:numPr>
          <w:ilvl w:val="0"/>
          <w:numId w:val="1"/>
        </w:numPr>
        <w:spacing w:before="1" w:line="264" w:lineRule="auto"/>
        <w:ind w:right="347"/>
        <w:rPr>
          <w:sz w:val="24"/>
          <w:szCs w:val="24"/>
        </w:rPr>
      </w:pPr>
      <w:r>
        <w:rPr>
          <w:rFonts w:ascii="Calibri" w:eastAsia="Calibri" w:hAnsi="Calibri" w:cs="Calibri"/>
          <w:b/>
          <w:sz w:val="24"/>
          <w:szCs w:val="24"/>
        </w:rPr>
        <w:t>[ORGANIZATION NAME] Internet - Work Related Use Only</w:t>
      </w:r>
      <w:r>
        <w:rPr>
          <w:rFonts w:ascii="Calibri" w:eastAsia="Calibri" w:hAnsi="Calibri" w:cs="Calibri"/>
          <w:sz w:val="24"/>
          <w:szCs w:val="24"/>
        </w:rPr>
        <w:t>. The program's connection to the Internet exists to assist us in our legal work, including contact with funders, research, email, etc. Except as provided in Section I (</w:t>
      </w:r>
      <w:proofErr w:type="gramStart"/>
      <w:r>
        <w:rPr>
          <w:rFonts w:ascii="Calibri" w:eastAsia="Calibri" w:hAnsi="Calibri" w:cs="Calibri"/>
          <w:sz w:val="24"/>
          <w:szCs w:val="24"/>
        </w:rPr>
        <w:t>F)  of</w:t>
      </w:r>
      <w:proofErr w:type="gramEnd"/>
      <w:r>
        <w:rPr>
          <w:rFonts w:ascii="Calibri" w:eastAsia="Calibri" w:hAnsi="Calibri" w:cs="Calibri"/>
          <w:sz w:val="24"/>
          <w:szCs w:val="24"/>
        </w:rPr>
        <w:t xml:space="preserve"> this policy, all Internet use shall be work related.</w:t>
      </w:r>
    </w:p>
    <w:p w14:paraId="63765EFF" w14:textId="77777777" w:rsidR="000C1206" w:rsidRDefault="000C1206">
      <w:pPr>
        <w:spacing w:before="1" w:line="264" w:lineRule="auto"/>
        <w:ind w:right="347"/>
        <w:rPr>
          <w:sz w:val="24"/>
          <w:szCs w:val="24"/>
        </w:rPr>
      </w:pPr>
    </w:p>
    <w:p w14:paraId="4F27501A" w14:textId="05396FC0" w:rsidR="000C1206" w:rsidRDefault="002D5447">
      <w:pPr>
        <w:numPr>
          <w:ilvl w:val="0"/>
          <w:numId w:val="1"/>
        </w:numPr>
        <w:spacing w:before="1" w:line="264" w:lineRule="auto"/>
        <w:ind w:right="347"/>
        <w:rPr>
          <w:sz w:val="24"/>
          <w:szCs w:val="24"/>
        </w:rPr>
      </w:pPr>
      <w:r>
        <w:rPr>
          <w:rFonts w:ascii="Calibri" w:eastAsia="Calibri" w:hAnsi="Calibri" w:cs="Calibri"/>
          <w:b/>
          <w:sz w:val="24"/>
          <w:szCs w:val="24"/>
        </w:rPr>
        <w:t xml:space="preserve">Prohibited Uses of </w:t>
      </w:r>
      <w:r w:rsidR="00CE5A33">
        <w:rPr>
          <w:rFonts w:ascii="Calibri" w:eastAsia="Calibri" w:hAnsi="Calibri" w:cs="Calibri"/>
          <w:b/>
          <w:sz w:val="24"/>
          <w:szCs w:val="24"/>
        </w:rPr>
        <w:t>[ORGANIZATION NAME]</w:t>
      </w:r>
      <w:r>
        <w:rPr>
          <w:rFonts w:ascii="Calibri" w:eastAsia="Calibri" w:hAnsi="Calibri" w:cs="Calibri"/>
          <w:b/>
          <w:sz w:val="24"/>
          <w:szCs w:val="24"/>
        </w:rPr>
        <w:t xml:space="preserve"> Internet</w:t>
      </w:r>
      <w:r>
        <w:rPr>
          <w:rFonts w:ascii="Calibri" w:eastAsia="Calibri" w:hAnsi="Calibri" w:cs="Calibri"/>
          <w:sz w:val="24"/>
          <w:szCs w:val="24"/>
        </w:rPr>
        <w:t xml:space="preserve">. All internet use is traceable. No staff person should use program equipment for purposes prohibited by program policies or that could not be reasonably explained to </w:t>
      </w:r>
      <w:proofErr w:type="gramStart"/>
      <w:r>
        <w:rPr>
          <w:rFonts w:ascii="Calibri" w:eastAsia="Calibri" w:hAnsi="Calibri" w:cs="Calibri"/>
          <w:sz w:val="24"/>
          <w:szCs w:val="24"/>
        </w:rPr>
        <w:t>persons</w:t>
      </w:r>
      <w:proofErr w:type="gramEnd"/>
      <w:r>
        <w:rPr>
          <w:rFonts w:ascii="Calibri" w:eastAsia="Calibri" w:hAnsi="Calibri" w:cs="Calibri"/>
          <w:sz w:val="24"/>
          <w:szCs w:val="24"/>
        </w:rPr>
        <w:t xml:space="preserve"> outside the program. Employees are prohibited from using any piece of </w:t>
      </w:r>
      <w:r w:rsidR="00CE5A33">
        <w:rPr>
          <w:rFonts w:ascii="Calibri" w:eastAsia="Calibri" w:hAnsi="Calibri" w:cs="Calibri"/>
          <w:sz w:val="24"/>
          <w:szCs w:val="24"/>
        </w:rPr>
        <w:t>[ORGANIZATION NAME]</w:t>
      </w:r>
      <w:r>
        <w:rPr>
          <w:rFonts w:ascii="Calibri" w:eastAsia="Calibri" w:hAnsi="Calibri" w:cs="Calibri"/>
          <w:sz w:val="24"/>
          <w:szCs w:val="24"/>
        </w:rPr>
        <w:t xml:space="preserve"> equipment to view material that is pornographic in nature or for any use of the internet that violates civil or criminal law.</w:t>
      </w:r>
    </w:p>
    <w:p w14:paraId="3238CBC4" w14:textId="77777777" w:rsidR="000C1206" w:rsidRDefault="000C1206">
      <w:pPr>
        <w:spacing w:before="1" w:line="264" w:lineRule="auto"/>
        <w:ind w:left="720" w:right="347"/>
        <w:rPr>
          <w:rFonts w:ascii="Calibri" w:eastAsia="Calibri" w:hAnsi="Calibri" w:cs="Calibri"/>
          <w:sz w:val="24"/>
          <w:szCs w:val="24"/>
        </w:rPr>
      </w:pPr>
    </w:p>
    <w:p w14:paraId="47EDDB45" w14:textId="76340DAC" w:rsidR="000C1206" w:rsidRDefault="002D5447">
      <w:pPr>
        <w:spacing w:after="200" w:line="261" w:lineRule="auto"/>
        <w:ind w:left="720" w:right="131"/>
        <w:rPr>
          <w:rFonts w:ascii="Calibri" w:eastAsia="Calibri" w:hAnsi="Calibri" w:cs="Calibri"/>
          <w:sz w:val="24"/>
          <w:szCs w:val="24"/>
        </w:rPr>
      </w:pPr>
      <w:r>
        <w:rPr>
          <w:rFonts w:ascii="Calibri" w:eastAsia="Calibri" w:hAnsi="Calibri" w:cs="Calibri"/>
          <w:sz w:val="24"/>
          <w:szCs w:val="24"/>
        </w:rPr>
        <w:t xml:space="preserve">Unauthorized use of </w:t>
      </w:r>
      <w:proofErr w:type="gramStart"/>
      <w:r>
        <w:rPr>
          <w:rFonts w:ascii="Calibri" w:eastAsia="Calibri" w:hAnsi="Calibri" w:cs="Calibri"/>
          <w:sz w:val="24"/>
          <w:szCs w:val="24"/>
        </w:rPr>
        <w:t>peer to peer</w:t>
      </w:r>
      <w:proofErr w:type="gramEnd"/>
      <w:r>
        <w:rPr>
          <w:rFonts w:ascii="Calibri" w:eastAsia="Calibri" w:hAnsi="Calibri" w:cs="Calibri"/>
          <w:sz w:val="24"/>
          <w:szCs w:val="24"/>
        </w:rPr>
        <w:t xml:space="preserve"> file sharing services (e.g., BitTorrent, </w:t>
      </w:r>
      <w:proofErr w:type="spellStart"/>
      <w:r>
        <w:rPr>
          <w:rFonts w:ascii="Calibri" w:eastAsia="Calibri" w:hAnsi="Calibri" w:cs="Calibri"/>
          <w:sz w:val="24"/>
          <w:szCs w:val="24"/>
        </w:rPr>
        <w:t>Shareaza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eMule</w:t>
      </w:r>
      <w:proofErr w:type="spellEnd"/>
      <w:r>
        <w:rPr>
          <w:rFonts w:ascii="Calibri" w:eastAsia="Calibri" w:hAnsi="Calibri" w:cs="Calibri"/>
          <w:sz w:val="24"/>
          <w:szCs w:val="24"/>
        </w:rPr>
        <w:t xml:space="preserve">, uTorrent, etc.) while connected to any </w:t>
      </w:r>
      <w:r w:rsidR="00CE5A33">
        <w:rPr>
          <w:rFonts w:ascii="Calibri" w:eastAsia="Calibri" w:hAnsi="Calibri" w:cs="Calibri"/>
          <w:sz w:val="24"/>
          <w:szCs w:val="24"/>
        </w:rPr>
        <w:t>[ORGANIZATION NAME]</w:t>
      </w:r>
      <w:r>
        <w:rPr>
          <w:rFonts w:ascii="Calibri" w:eastAsia="Calibri" w:hAnsi="Calibri" w:cs="Calibri"/>
          <w:sz w:val="24"/>
          <w:szCs w:val="24"/>
        </w:rPr>
        <w:t xml:space="preserve"> network, or on any personal device that has </w:t>
      </w:r>
      <w:r w:rsidR="00CE5A33">
        <w:rPr>
          <w:rFonts w:ascii="Calibri" w:eastAsia="Calibri" w:hAnsi="Calibri" w:cs="Calibri"/>
          <w:sz w:val="24"/>
          <w:szCs w:val="24"/>
        </w:rPr>
        <w:t>[ORGANIZATION NAME]</w:t>
      </w:r>
      <w:r>
        <w:rPr>
          <w:rFonts w:ascii="Calibri" w:eastAsia="Calibri" w:hAnsi="Calibri" w:cs="Calibri"/>
          <w:sz w:val="24"/>
          <w:szCs w:val="24"/>
        </w:rPr>
        <w:t xml:space="preserve"> </w:t>
      </w:r>
      <w:proofErr w:type="spellStart"/>
      <w:r>
        <w:rPr>
          <w:rFonts w:ascii="Calibri" w:eastAsia="Calibri" w:hAnsi="Calibri" w:cs="Calibri"/>
          <w:sz w:val="24"/>
          <w:szCs w:val="24"/>
        </w:rPr>
        <w:t>Sharepoint</w:t>
      </w:r>
      <w:proofErr w:type="spellEnd"/>
      <w:r>
        <w:rPr>
          <w:rFonts w:ascii="Calibri" w:eastAsia="Calibri" w:hAnsi="Calibri" w:cs="Calibri"/>
          <w:sz w:val="24"/>
          <w:szCs w:val="24"/>
        </w:rPr>
        <w:t xml:space="preserve"> synced to it, is prohibited.</w:t>
      </w:r>
    </w:p>
    <w:p w14:paraId="0B01C155" w14:textId="77777777" w:rsidR="000C1206" w:rsidRDefault="002D5447">
      <w:pPr>
        <w:numPr>
          <w:ilvl w:val="0"/>
          <w:numId w:val="1"/>
        </w:numPr>
        <w:spacing w:before="1" w:after="200" w:line="264" w:lineRule="auto"/>
        <w:ind w:right="347"/>
        <w:rPr>
          <w:rFonts w:ascii="Calibri" w:eastAsia="Calibri" w:hAnsi="Calibri" w:cs="Calibri"/>
          <w:sz w:val="24"/>
          <w:szCs w:val="24"/>
        </w:rPr>
      </w:pPr>
      <w:r>
        <w:rPr>
          <w:rFonts w:ascii="Calibri" w:eastAsia="Calibri" w:hAnsi="Calibri" w:cs="Calibri"/>
          <w:b/>
          <w:color w:val="202124"/>
          <w:sz w:val="24"/>
          <w:szCs w:val="24"/>
        </w:rPr>
        <w:t>Remote Work at Home</w:t>
      </w:r>
      <w:r>
        <w:rPr>
          <w:rFonts w:ascii="Calibri" w:eastAsia="Calibri" w:hAnsi="Calibri" w:cs="Calibri"/>
          <w:color w:val="202124"/>
          <w:sz w:val="24"/>
          <w:szCs w:val="24"/>
        </w:rPr>
        <w:t xml:space="preserve">. If employees use </w:t>
      </w:r>
      <w:proofErr w:type="spellStart"/>
      <w:r>
        <w:rPr>
          <w:rFonts w:ascii="Calibri" w:eastAsia="Calibri" w:hAnsi="Calibri" w:cs="Calibri"/>
          <w:color w:val="202124"/>
          <w:sz w:val="24"/>
          <w:szCs w:val="24"/>
        </w:rPr>
        <w:t>wifi</w:t>
      </w:r>
      <w:proofErr w:type="spellEnd"/>
      <w:r>
        <w:rPr>
          <w:rFonts w:ascii="Calibri" w:eastAsia="Calibri" w:hAnsi="Calibri" w:cs="Calibri"/>
          <w:color w:val="202124"/>
          <w:sz w:val="24"/>
          <w:szCs w:val="24"/>
        </w:rPr>
        <w:t xml:space="preserve"> on their home network, they must use a strong password (numbers, letters, symbols) of at least 6 characters and WPA2 encryption. The encryption key should not be shared with anyone outside the employee’s </w:t>
      </w:r>
      <w:proofErr w:type="gramStart"/>
      <w:r>
        <w:rPr>
          <w:rFonts w:ascii="Calibri" w:eastAsia="Calibri" w:hAnsi="Calibri" w:cs="Calibri"/>
          <w:color w:val="202124"/>
          <w:sz w:val="24"/>
          <w:szCs w:val="24"/>
        </w:rPr>
        <w:t>household</w:t>
      </w:r>
      <w:proofErr w:type="gramEnd"/>
      <w:r>
        <w:rPr>
          <w:rFonts w:ascii="Calibri" w:eastAsia="Calibri" w:hAnsi="Calibri" w:cs="Calibri"/>
          <w:color w:val="202124"/>
          <w:sz w:val="24"/>
          <w:szCs w:val="24"/>
        </w:rPr>
        <w:t xml:space="preserve"> including occasional visitors or friends. If your router only has WEP </w:t>
      </w:r>
      <w:proofErr w:type="spellStart"/>
      <w:r>
        <w:rPr>
          <w:rFonts w:ascii="Calibri" w:eastAsia="Calibri" w:hAnsi="Calibri" w:cs="Calibri"/>
          <w:color w:val="202124"/>
          <w:sz w:val="24"/>
          <w:szCs w:val="24"/>
        </w:rPr>
        <w:t>wifi</w:t>
      </w:r>
      <w:proofErr w:type="spellEnd"/>
      <w:r>
        <w:rPr>
          <w:rFonts w:ascii="Calibri" w:eastAsia="Calibri" w:hAnsi="Calibri" w:cs="Calibri"/>
          <w:color w:val="202124"/>
          <w:sz w:val="24"/>
          <w:szCs w:val="24"/>
        </w:rPr>
        <w:t xml:space="preserve"> </w:t>
      </w:r>
      <w:proofErr w:type="gramStart"/>
      <w:r>
        <w:rPr>
          <w:rFonts w:ascii="Calibri" w:eastAsia="Calibri" w:hAnsi="Calibri" w:cs="Calibri"/>
          <w:color w:val="202124"/>
          <w:sz w:val="24"/>
          <w:szCs w:val="24"/>
        </w:rPr>
        <w:t>security</w:t>
      </w:r>
      <w:proofErr w:type="gramEnd"/>
      <w:r>
        <w:rPr>
          <w:rFonts w:ascii="Calibri" w:eastAsia="Calibri" w:hAnsi="Calibri" w:cs="Calibri"/>
          <w:color w:val="202124"/>
          <w:sz w:val="24"/>
          <w:szCs w:val="24"/>
        </w:rPr>
        <w:t xml:space="preserve"> you should consider upgrading to a new router (WEP passwords can easily be hacked by a neighbor or someone parked near the home).</w:t>
      </w:r>
    </w:p>
    <w:p w14:paraId="5D62967F" w14:textId="77777777" w:rsidR="000C1206" w:rsidRDefault="002D5447">
      <w:pPr>
        <w:numPr>
          <w:ilvl w:val="0"/>
          <w:numId w:val="1"/>
        </w:numPr>
        <w:spacing w:before="1" w:line="264" w:lineRule="auto"/>
        <w:ind w:right="347"/>
        <w:rPr>
          <w:rFonts w:ascii="Calibri" w:eastAsia="Calibri" w:hAnsi="Calibri" w:cs="Calibri"/>
          <w:color w:val="202124"/>
          <w:sz w:val="24"/>
          <w:szCs w:val="24"/>
        </w:rPr>
      </w:pPr>
      <w:r>
        <w:rPr>
          <w:rFonts w:ascii="Calibri" w:eastAsia="Calibri" w:hAnsi="Calibri" w:cs="Calibri"/>
          <w:b/>
          <w:color w:val="202124"/>
          <w:sz w:val="24"/>
          <w:szCs w:val="24"/>
        </w:rPr>
        <w:t>Remote Work away from Home</w:t>
      </w:r>
      <w:r>
        <w:rPr>
          <w:rFonts w:ascii="Calibri" w:eastAsia="Calibri" w:hAnsi="Calibri" w:cs="Calibri"/>
          <w:color w:val="202124"/>
          <w:sz w:val="24"/>
          <w:szCs w:val="24"/>
        </w:rPr>
        <w:t xml:space="preserve">. If an employee plans to work from a remote location other than their home, they must download OpenVPN from the Company Portal. When using public wi-fi connections at coffee shops, airports, hotels, </w:t>
      </w:r>
      <w:proofErr w:type="spellStart"/>
      <w:r>
        <w:rPr>
          <w:rFonts w:ascii="Calibri" w:eastAsia="Calibri" w:hAnsi="Calibri" w:cs="Calibri"/>
          <w:color w:val="202124"/>
          <w:sz w:val="24"/>
          <w:szCs w:val="24"/>
        </w:rPr>
        <w:t>ect</w:t>
      </w:r>
      <w:proofErr w:type="spellEnd"/>
      <w:r>
        <w:rPr>
          <w:rFonts w:ascii="Calibri" w:eastAsia="Calibri" w:hAnsi="Calibri" w:cs="Calibri"/>
          <w:color w:val="202124"/>
          <w:sz w:val="24"/>
          <w:szCs w:val="24"/>
        </w:rPr>
        <w:t>., employees should only connect to the internet using OpenVPN. Please set it up and test it at least 24 hours before you travel and anticipate needing it for the first time to ensure it is working properly.</w:t>
      </w:r>
    </w:p>
    <w:p w14:paraId="2A345DF4" w14:textId="77777777" w:rsidR="000C1206" w:rsidRDefault="000C1206">
      <w:pPr>
        <w:spacing w:before="1" w:line="261" w:lineRule="auto"/>
        <w:ind w:left="127" w:right="131" w:firstLine="1"/>
        <w:rPr>
          <w:sz w:val="24"/>
          <w:szCs w:val="24"/>
        </w:rPr>
      </w:pPr>
    </w:p>
    <w:p w14:paraId="36052EFC" w14:textId="26DC4E59" w:rsidR="000C1206" w:rsidRDefault="002D5447">
      <w:pPr>
        <w:pStyle w:val="Heading1"/>
        <w:numPr>
          <w:ilvl w:val="0"/>
          <w:numId w:val="12"/>
        </w:numPr>
        <w:tabs>
          <w:tab w:val="left" w:pos="695"/>
        </w:tabs>
        <w:spacing w:before="10" w:line="264" w:lineRule="auto"/>
        <w:ind w:right="352"/>
        <w:rPr>
          <w:color w:val="434343"/>
          <w:sz w:val="30"/>
          <w:szCs w:val="30"/>
        </w:rPr>
      </w:pPr>
      <w:bookmarkStart w:id="1" w:name="_heading=h.ren6m6s3nfcv" w:colFirst="0" w:colLast="0"/>
      <w:bookmarkEnd w:id="1"/>
      <w:r>
        <w:rPr>
          <w:sz w:val="30"/>
          <w:szCs w:val="30"/>
        </w:rPr>
        <w:t xml:space="preserve">USE OF PERSONAL DEVICES FOR </w:t>
      </w:r>
      <w:r w:rsidR="00CE5A33">
        <w:rPr>
          <w:sz w:val="30"/>
          <w:szCs w:val="30"/>
        </w:rPr>
        <w:t>[ORGANIZATION NAME]</w:t>
      </w:r>
      <w:r>
        <w:rPr>
          <w:sz w:val="30"/>
          <w:szCs w:val="30"/>
        </w:rPr>
        <w:t xml:space="preserve"> WORK</w:t>
      </w:r>
    </w:p>
    <w:p w14:paraId="7FE84F1D" w14:textId="77777777" w:rsidR="000C1206" w:rsidRDefault="000C1206">
      <w:pPr>
        <w:tabs>
          <w:tab w:val="left" w:pos="695"/>
        </w:tabs>
        <w:spacing w:before="10" w:line="264" w:lineRule="auto"/>
        <w:ind w:right="352"/>
        <w:rPr>
          <w:sz w:val="24"/>
          <w:szCs w:val="24"/>
        </w:rPr>
      </w:pPr>
    </w:p>
    <w:p w14:paraId="0E2FF603" w14:textId="0C710527" w:rsidR="000C1206" w:rsidRDefault="00CE5A33">
      <w:pPr>
        <w:tabs>
          <w:tab w:val="left" w:pos="695"/>
        </w:tabs>
        <w:spacing w:before="10"/>
        <w:ind w:left="720" w:right="352"/>
        <w:rPr>
          <w:rFonts w:ascii="Calibri" w:eastAsia="Calibri" w:hAnsi="Calibri" w:cs="Calibri"/>
          <w:sz w:val="24"/>
          <w:szCs w:val="24"/>
        </w:rPr>
      </w:pPr>
      <w:r>
        <w:rPr>
          <w:rFonts w:ascii="Calibri" w:eastAsia="Calibri" w:hAnsi="Calibri" w:cs="Calibri"/>
          <w:sz w:val="24"/>
          <w:szCs w:val="24"/>
        </w:rPr>
        <w:t xml:space="preserve">[ORGANIZATION NAME] is a hybrid work environment, meaning that many employees work remotely some of the time. Once an employee has been assigned a [ORGANIZATION NAME] laptop, they should use the assigned device for all work, both remote and in-office. In addition to the Equipment provisions of the [ORGANIZATION NAME] Remote Work Policy (Section C), the following rules apply to </w:t>
      </w:r>
      <w:proofErr w:type="gramStart"/>
      <w:r>
        <w:rPr>
          <w:rFonts w:ascii="Calibri" w:eastAsia="Calibri" w:hAnsi="Calibri" w:cs="Calibri"/>
          <w:sz w:val="24"/>
          <w:szCs w:val="24"/>
        </w:rPr>
        <w:t>use</w:t>
      </w:r>
      <w:proofErr w:type="gramEnd"/>
      <w:r>
        <w:rPr>
          <w:rFonts w:ascii="Calibri" w:eastAsia="Calibri" w:hAnsi="Calibri" w:cs="Calibri"/>
          <w:sz w:val="24"/>
          <w:szCs w:val="24"/>
        </w:rPr>
        <w:t xml:space="preserve"> of personal devices for [ORGANIZATION NAME] work:</w:t>
      </w:r>
    </w:p>
    <w:p w14:paraId="60FD88E9" w14:textId="77777777" w:rsidR="000C1206" w:rsidRDefault="000C1206">
      <w:pPr>
        <w:tabs>
          <w:tab w:val="left" w:pos="695"/>
        </w:tabs>
        <w:spacing w:before="10"/>
        <w:ind w:right="352"/>
        <w:rPr>
          <w:sz w:val="24"/>
          <w:szCs w:val="24"/>
        </w:rPr>
      </w:pPr>
    </w:p>
    <w:p w14:paraId="797A38D8" w14:textId="51B22EFF" w:rsidR="000C1206" w:rsidRDefault="002D5447">
      <w:pPr>
        <w:numPr>
          <w:ilvl w:val="0"/>
          <w:numId w:val="4"/>
        </w:numPr>
        <w:tabs>
          <w:tab w:val="left" w:pos="695"/>
        </w:tabs>
        <w:spacing w:before="10"/>
        <w:ind w:right="352"/>
        <w:rPr>
          <w:sz w:val="24"/>
          <w:szCs w:val="24"/>
        </w:rPr>
      </w:pPr>
      <w:r>
        <w:rPr>
          <w:rFonts w:ascii="Calibri" w:eastAsia="Calibri" w:hAnsi="Calibri" w:cs="Calibri"/>
          <w:sz w:val="24"/>
          <w:szCs w:val="24"/>
        </w:rPr>
        <w:t xml:space="preserve">All </w:t>
      </w:r>
      <w:r w:rsidR="00CE5A33">
        <w:rPr>
          <w:rFonts w:ascii="Calibri" w:eastAsia="Calibri" w:hAnsi="Calibri" w:cs="Calibri"/>
          <w:sz w:val="24"/>
          <w:szCs w:val="24"/>
        </w:rPr>
        <w:t>[ORGANIZATION NAME]</w:t>
      </w:r>
      <w:r>
        <w:rPr>
          <w:rFonts w:ascii="Calibri" w:eastAsia="Calibri" w:hAnsi="Calibri" w:cs="Calibri"/>
          <w:sz w:val="24"/>
          <w:szCs w:val="24"/>
        </w:rPr>
        <w:t xml:space="preserve"> employees are assigned a desktop or laptop computer (assigned device) that is adequate to perform their job duties. For this reason, generally and absent any temporary policy noting otherwise, personal devices are not permitted to be used at </w:t>
      </w:r>
      <w:r w:rsidR="00CE5A33">
        <w:rPr>
          <w:rFonts w:ascii="Calibri" w:eastAsia="Calibri" w:hAnsi="Calibri" w:cs="Calibri"/>
          <w:sz w:val="24"/>
          <w:szCs w:val="24"/>
        </w:rPr>
        <w:t>[ORGANIZATION NAME]</w:t>
      </w:r>
      <w:r>
        <w:rPr>
          <w:rFonts w:ascii="Calibri" w:eastAsia="Calibri" w:hAnsi="Calibri" w:cs="Calibri"/>
          <w:sz w:val="24"/>
          <w:szCs w:val="24"/>
        </w:rPr>
        <w:t xml:space="preserve"> offices unless there is a specific business case for doing so (such as a work need to use a program that is not available on a </w:t>
      </w:r>
      <w:r w:rsidR="00CE5A33">
        <w:rPr>
          <w:rFonts w:ascii="Calibri" w:eastAsia="Calibri" w:hAnsi="Calibri" w:cs="Calibri"/>
          <w:sz w:val="24"/>
          <w:szCs w:val="24"/>
        </w:rPr>
        <w:t>[ORGANIZATION NAME]</w:t>
      </w:r>
      <w:r>
        <w:rPr>
          <w:rFonts w:ascii="Calibri" w:eastAsia="Calibri" w:hAnsi="Calibri" w:cs="Calibri"/>
          <w:sz w:val="24"/>
          <w:szCs w:val="24"/>
        </w:rPr>
        <w:t xml:space="preserve"> device). Employees must receive permission from </w:t>
      </w:r>
      <w:r w:rsidR="00CE5A33">
        <w:rPr>
          <w:rFonts w:ascii="Calibri" w:eastAsia="Calibri" w:hAnsi="Calibri" w:cs="Calibri"/>
          <w:sz w:val="24"/>
          <w:szCs w:val="24"/>
        </w:rPr>
        <w:t>[ORGANIZATION NAME]</w:t>
      </w:r>
      <w:r>
        <w:rPr>
          <w:rFonts w:ascii="Calibri" w:eastAsia="Calibri" w:hAnsi="Calibri" w:cs="Calibri"/>
          <w:sz w:val="24"/>
          <w:szCs w:val="24"/>
        </w:rPr>
        <w:t xml:space="preserve"> IT before using a personal device </w:t>
      </w:r>
      <w:r>
        <w:rPr>
          <w:rFonts w:ascii="Calibri" w:eastAsia="Calibri" w:hAnsi="Calibri" w:cs="Calibri"/>
          <w:sz w:val="24"/>
          <w:szCs w:val="24"/>
        </w:rPr>
        <w:t xml:space="preserve">for work. This applies to </w:t>
      </w:r>
      <w:r w:rsidR="00CE5A33">
        <w:rPr>
          <w:rFonts w:ascii="Calibri" w:eastAsia="Calibri" w:hAnsi="Calibri" w:cs="Calibri"/>
          <w:sz w:val="24"/>
          <w:szCs w:val="24"/>
        </w:rPr>
        <w:t>[ORGANIZATION NAME]</w:t>
      </w:r>
      <w:r>
        <w:rPr>
          <w:rFonts w:ascii="Calibri" w:eastAsia="Calibri" w:hAnsi="Calibri" w:cs="Calibri"/>
          <w:sz w:val="24"/>
          <w:szCs w:val="24"/>
        </w:rPr>
        <w:t xml:space="preserve"> employees, </w:t>
      </w:r>
      <w:proofErr w:type="gramStart"/>
      <w:r>
        <w:rPr>
          <w:rFonts w:ascii="Calibri" w:eastAsia="Calibri" w:hAnsi="Calibri" w:cs="Calibri"/>
          <w:sz w:val="24"/>
          <w:szCs w:val="24"/>
        </w:rPr>
        <w:t>volunteers,  and</w:t>
      </w:r>
      <w:proofErr w:type="gramEnd"/>
      <w:r>
        <w:rPr>
          <w:rFonts w:ascii="Calibri" w:eastAsia="Calibri" w:hAnsi="Calibri" w:cs="Calibri"/>
          <w:sz w:val="24"/>
          <w:szCs w:val="24"/>
        </w:rPr>
        <w:t xml:space="preserve"> students.</w:t>
      </w:r>
      <w:r>
        <w:rPr>
          <w:sz w:val="24"/>
          <w:szCs w:val="24"/>
          <w:highlight w:val="yellow"/>
        </w:rPr>
        <w:t xml:space="preserve"> </w:t>
      </w:r>
    </w:p>
    <w:p w14:paraId="60E3AD61" w14:textId="77777777" w:rsidR="000C1206" w:rsidRDefault="000C1206">
      <w:pPr>
        <w:tabs>
          <w:tab w:val="left" w:pos="695"/>
        </w:tabs>
        <w:spacing w:before="10"/>
        <w:ind w:left="720" w:right="352"/>
        <w:rPr>
          <w:sz w:val="24"/>
          <w:szCs w:val="24"/>
        </w:rPr>
      </w:pPr>
    </w:p>
    <w:p w14:paraId="197F4645" w14:textId="136C6D8E" w:rsidR="000C1206" w:rsidRDefault="002D5447">
      <w:pPr>
        <w:numPr>
          <w:ilvl w:val="0"/>
          <w:numId w:val="4"/>
        </w:numPr>
        <w:spacing w:before="118"/>
        <w:ind w:right="131"/>
        <w:rPr>
          <w:rFonts w:ascii="Calibri" w:eastAsia="Calibri" w:hAnsi="Calibri" w:cs="Calibri"/>
          <w:sz w:val="24"/>
          <w:szCs w:val="24"/>
        </w:rPr>
      </w:pPr>
      <w:r>
        <w:rPr>
          <w:rFonts w:ascii="Calibri" w:eastAsia="Calibri" w:hAnsi="Calibri" w:cs="Calibri"/>
          <w:sz w:val="24"/>
          <w:szCs w:val="24"/>
        </w:rPr>
        <w:lastRenderedPageBreak/>
        <w:t xml:space="preserve">The use of unprotected mobile devices to access or store confidential data is prohibited regardless of whether the equipment is owned or managed by </w:t>
      </w:r>
      <w:r w:rsidR="00CE5A33">
        <w:rPr>
          <w:rFonts w:ascii="Calibri" w:eastAsia="Calibri" w:hAnsi="Calibri" w:cs="Calibri"/>
          <w:sz w:val="24"/>
          <w:szCs w:val="24"/>
        </w:rPr>
        <w:t>[ORGANIZATION NAME]</w:t>
      </w:r>
      <w:r>
        <w:rPr>
          <w:rFonts w:ascii="Calibri" w:eastAsia="Calibri" w:hAnsi="Calibri" w:cs="Calibri"/>
          <w:sz w:val="24"/>
          <w:szCs w:val="24"/>
        </w:rPr>
        <w:t>. Every user of mobile devices must use reasonable care as outlined in this policy to protect against a confidential data breach.</w:t>
      </w:r>
    </w:p>
    <w:p w14:paraId="42B78B59" w14:textId="77777777" w:rsidR="000C1206" w:rsidRDefault="000C1206">
      <w:pPr>
        <w:ind w:left="720"/>
        <w:rPr>
          <w:sz w:val="24"/>
          <w:szCs w:val="24"/>
        </w:rPr>
      </w:pPr>
    </w:p>
    <w:p w14:paraId="1669BDB6" w14:textId="38730FB9" w:rsidR="000C1206" w:rsidRDefault="002D5447">
      <w:pPr>
        <w:numPr>
          <w:ilvl w:val="0"/>
          <w:numId w:val="4"/>
        </w:numPr>
        <w:rPr>
          <w:rFonts w:ascii="Calibri" w:eastAsia="Calibri" w:hAnsi="Calibri" w:cs="Calibri"/>
          <w:sz w:val="24"/>
          <w:szCs w:val="24"/>
        </w:rPr>
      </w:pPr>
      <w:r>
        <w:rPr>
          <w:rFonts w:ascii="Calibri" w:eastAsia="Calibri" w:hAnsi="Calibri" w:cs="Calibri"/>
          <w:sz w:val="24"/>
          <w:szCs w:val="24"/>
        </w:rPr>
        <w:t xml:space="preserve">Employees using mobile devices and related software for network and data access will, without exception, use secure data management procedures. All mobile devices used to access </w:t>
      </w:r>
      <w:r w:rsidR="00CE5A33">
        <w:rPr>
          <w:rFonts w:ascii="Calibri" w:eastAsia="Calibri" w:hAnsi="Calibri" w:cs="Calibri"/>
          <w:sz w:val="24"/>
          <w:szCs w:val="24"/>
        </w:rPr>
        <w:t>[ORGANIZATION NAME]</w:t>
      </w:r>
      <w:r>
        <w:rPr>
          <w:rFonts w:ascii="Calibri" w:eastAsia="Calibri" w:hAnsi="Calibri" w:cs="Calibri"/>
          <w:sz w:val="24"/>
          <w:szCs w:val="24"/>
        </w:rPr>
        <w:t xml:space="preserve"> systems must be protected by a password. Employees should use a password manager (such as </w:t>
      </w:r>
      <w:proofErr w:type="spellStart"/>
      <w:r>
        <w:rPr>
          <w:rFonts w:ascii="Calibri" w:eastAsia="Calibri" w:hAnsi="Calibri" w:cs="Calibri"/>
          <w:sz w:val="24"/>
          <w:szCs w:val="24"/>
        </w:rPr>
        <w:t>Bitwarden</w:t>
      </w:r>
      <w:proofErr w:type="spellEnd"/>
      <w:r>
        <w:rPr>
          <w:rFonts w:ascii="Calibri" w:eastAsia="Calibri" w:hAnsi="Calibri" w:cs="Calibri"/>
          <w:sz w:val="24"/>
          <w:szCs w:val="24"/>
        </w:rPr>
        <w:t xml:space="preserve">) to protect and manage their </w:t>
      </w:r>
      <w:r w:rsidR="00CE5A33">
        <w:rPr>
          <w:rFonts w:ascii="Calibri" w:eastAsia="Calibri" w:hAnsi="Calibri" w:cs="Calibri"/>
          <w:sz w:val="24"/>
          <w:szCs w:val="24"/>
        </w:rPr>
        <w:t>[ORGANIZATION NAME]</w:t>
      </w:r>
      <w:r>
        <w:rPr>
          <w:rFonts w:ascii="Calibri" w:eastAsia="Calibri" w:hAnsi="Calibri" w:cs="Calibri"/>
          <w:sz w:val="24"/>
          <w:szCs w:val="24"/>
        </w:rPr>
        <w:t xml:space="preserve"> passwords and data. </w:t>
      </w:r>
      <w:r w:rsidR="00CE5A33">
        <w:rPr>
          <w:rFonts w:ascii="Calibri" w:eastAsia="Calibri" w:hAnsi="Calibri" w:cs="Calibri"/>
          <w:sz w:val="24"/>
          <w:szCs w:val="24"/>
        </w:rPr>
        <w:t>[ORGANIZATION NAME]</w:t>
      </w:r>
      <w:r>
        <w:rPr>
          <w:rFonts w:ascii="Calibri" w:eastAsia="Calibri" w:hAnsi="Calibri" w:cs="Calibri"/>
          <w:sz w:val="24"/>
          <w:szCs w:val="24"/>
        </w:rPr>
        <w:t xml:space="preserve"> passwords and data should not be stored on any personal device (including phones, smart watches, laptops, </w:t>
      </w:r>
      <w:proofErr w:type="spellStart"/>
      <w:r>
        <w:rPr>
          <w:rFonts w:ascii="Calibri" w:eastAsia="Calibri" w:hAnsi="Calibri" w:cs="Calibri"/>
          <w:sz w:val="24"/>
          <w:szCs w:val="24"/>
        </w:rPr>
        <w:t>etc</w:t>
      </w:r>
      <w:proofErr w:type="spellEnd"/>
      <w:r>
        <w:rPr>
          <w:rFonts w:ascii="Calibri" w:eastAsia="Calibri" w:hAnsi="Calibri" w:cs="Calibri"/>
          <w:sz w:val="24"/>
          <w:szCs w:val="24"/>
        </w:rPr>
        <w:t xml:space="preserve">) in an unsecured manner that could be accessed by a third party if the device were lost or stolen. </w:t>
      </w:r>
    </w:p>
    <w:p w14:paraId="719FA390" w14:textId="77777777" w:rsidR="000C1206" w:rsidRDefault="000C1206">
      <w:pPr>
        <w:ind w:left="720" w:right="605"/>
        <w:rPr>
          <w:sz w:val="24"/>
          <w:szCs w:val="24"/>
        </w:rPr>
      </w:pPr>
    </w:p>
    <w:p w14:paraId="1452D136" w14:textId="1A03C744" w:rsidR="000C1206" w:rsidRDefault="002D5447">
      <w:pPr>
        <w:numPr>
          <w:ilvl w:val="0"/>
          <w:numId w:val="4"/>
        </w:numPr>
        <w:ind w:right="605"/>
        <w:rPr>
          <w:rFonts w:ascii="Calibri" w:eastAsia="Calibri" w:hAnsi="Calibri" w:cs="Calibri"/>
          <w:sz w:val="24"/>
          <w:szCs w:val="24"/>
        </w:rPr>
      </w:pPr>
      <w:r>
        <w:rPr>
          <w:rFonts w:ascii="Calibri" w:eastAsia="Calibri" w:hAnsi="Calibri" w:cs="Calibri"/>
          <w:sz w:val="24"/>
          <w:szCs w:val="24"/>
        </w:rPr>
        <w:t xml:space="preserve">Employees understand that their access and/or connection to </w:t>
      </w:r>
      <w:r w:rsidR="00CE5A33">
        <w:rPr>
          <w:rFonts w:ascii="Calibri" w:eastAsia="Calibri" w:hAnsi="Calibri" w:cs="Calibri"/>
          <w:sz w:val="24"/>
          <w:szCs w:val="24"/>
        </w:rPr>
        <w:t>[ORGANIZATION NAME]</w:t>
      </w:r>
      <w:r>
        <w:rPr>
          <w:rFonts w:ascii="Calibri" w:eastAsia="Calibri" w:hAnsi="Calibri" w:cs="Calibri"/>
          <w:sz w:val="24"/>
          <w:szCs w:val="24"/>
        </w:rPr>
        <w:t xml:space="preserve"> networks may be monitored to record dates, times, duration of access, etc.,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identify unusual usage patterns or other suspicious activity. </w:t>
      </w:r>
      <w:r w:rsidR="00CE5A33">
        <w:rPr>
          <w:rFonts w:ascii="Calibri" w:eastAsia="Calibri" w:hAnsi="Calibri" w:cs="Calibri"/>
          <w:sz w:val="24"/>
          <w:szCs w:val="24"/>
        </w:rPr>
        <w:t>[ORGANIZATION NAME]</w:t>
      </w:r>
      <w:r>
        <w:rPr>
          <w:rFonts w:ascii="Calibri" w:eastAsia="Calibri" w:hAnsi="Calibri" w:cs="Calibri"/>
          <w:sz w:val="24"/>
          <w:szCs w:val="24"/>
        </w:rPr>
        <w:t xml:space="preserve"> reserves the right to refuse the ability to connect to </w:t>
      </w:r>
      <w:r w:rsidR="00CE5A33">
        <w:rPr>
          <w:rFonts w:ascii="Calibri" w:eastAsia="Calibri" w:hAnsi="Calibri" w:cs="Calibri"/>
          <w:sz w:val="24"/>
          <w:szCs w:val="24"/>
        </w:rPr>
        <w:t>[ORGANIZATION NAME]</w:t>
      </w:r>
      <w:r>
        <w:rPr>
          <w:rFonts w:ascii="Calibri" w:eastAsia="Calibri" w:hAnsi="Calibri" w:cs="Calibri"/>
          <w:sz w:val="24"/>
          <w:szCs w:val="24"/>
        </w:rPr>
        <w:t xml:space="preserve"> infrastructure if it feels such equipment is being used in a way that puts the program systems or data at risk.</w:t>
      </w:r>
    </w:p>
    <w:p w14:paraId="4830CEDF" w14:textId="77777777" w:rsidR="000C1206" w:rsidRDefault="000C1206">
      <w:pPr>
        <w:ind w:right="605"/>
        <w:rPr>
          <w:sz w:val="28"/>
          <w:szCs w:val="28"/>
        </w:rPr>
      </w:pPr>
    </w:p>
    <w:p w14:paraId="137D1B14" w14:textId="4898EB17" w:rsidR="000C1206" w:rsidRDefault="002D5447">
      <w:pPr>
        <w:numPr>
          <w:ilvl w:val="0"/>
          <w:numId w:val="4"/>
        </w:numPr>
        <w:tabs>
          <w:tab w:val="left" w:pos="695"/>
        </w:tabs>
        <w:spacing w:before="10"/>
        <w:ind w:right="352"/>
        <w:rPr>
          <w:rFonts w:ascii="Calibri" w:eastAsia="Calibri" w:hAnsi="Calibri" w:cs="Calibri"/>
          <w:sz w:val="24"/>
          <w:szCs w:val="24"/>
        </w:rPr>
      </w:pPr>
      <w:r>
        <w:rPr>
          <w:rFonts w:ascii="Calibri" w:eastAsia="Calibri" w:hAnsi="Calibri" w:cs="Calibri"/>
          <w:sz w:val="24"/>
          <w:szCs w:val="24"/>
        </w:rPr>
        <w:t xml:space="preserve">In the event </w:t>
      </w:r>
      <w:r w:rsidR="00CE5A33">
        <w:rPr>
          <w:rFonts w:ascii="Calibri" w:eastAsia="Calibri" w:hAnsi="Calibri" w:cs="Calibri"/>
          <w:sz w:val="24"/>
          <w:szCs w:val="24"/>
        </w:rPr>
        <w:t>[ORGANIZATION NAME]</w:t>
      </w:r>
      <w:r>
        <w:rPr>
          <w:rFonts w:ascii="Calibri" w:eastAsia="Calibri" w:hAnsi="Calibri" w:cs="Calibri"/>
          <w:sz w:val="24"/>
          <w:szCs w:val="24"/>
        </w:rPr>
        <w:t xml:space="preserve"> confidential data (i.e., email, </w:t>
      </w:r>
      <w:proofErr w:type="spellStart"/>
      <w:r>
        <w:rPr>
          <w:rFonts w:ascii="Calibri" w:eastAsia="Calibri" w:hAnsi="Calibri" w:cs="Calibri"/>
          <w:sz w:val="24"/>
          <w:szCs w:val="24"/>
        </w:rPr>
        <w:t>JusticeServer</w:t>
      </w:r>
      <w:proofErr w:type="spellEnd"/>
      <w:r>
        <w:rPr>
          <w:rFonts w:ascii="Calibri" w:eastAsia="Calibri" w:hAnsi="Calibri" w:cs="Calibri"/>
          <w:sz w:val="24"/>
          <w:szCs w:val="24"/>
        </w:rPr>
        <w:t xml:space="preserve">, CMS, network share) is contained on any personally-owned computer or device that is lost or stolen , it is the employee's responsibility to notify Amanda Revels or Scott Ellis IMMEDIATELY (i.e., no more than one hour after realizing that the equipment is missing) at </w:t>
      </w:r>
      <w:hyperlink r:id="rId11">
        <w:r w:rsidR="008E6AE3">
          <w:rPr>
            <w:rFonts w:ascii="Calibri" w:eastAsia="Calibri" w:hAnsi="Calibri" w:cs="Calibri"/>
            <w:color w:val="1155CC"/>
            <w:sz w:val="24"/>
            <w:szCs w:val="24"/>
            <w:u w:val="single"/>
          </w:rPr>
          <w:t>[ORGANIZATION NAME EMAIL]</w:t>
        </w:r>
      </w:hyperlink>
      <w:r>
        <w:rPr>
          <w:rFonts w:ascii="Calibri" w:eastAsia="Calibri" w:hAnsi="Calibri" w:cs="Calibri"/>
          <w:sz w:val="24"/>
          <w:szCs w:val="24"/>
        </w:rPr>
        <w:t xml:space="preserve"> and to their direct email addresses if it is outside of regular work hours.  </w:t>
      </w:r>
    </w:p>
    <w:p w14:paraId="41848E7B" w14:textId="77777777" w:rsidR="000C1206" w:rsidRDefault="000C1206">
      <w:pPr>
        <w:tabs>
          <w:tab w:val="left" w:pos="695"/>
        </w:tabs>
        <w:spacing w:before="10"/>
        <w:ind w:left="720" w:right="352"/>
        <w:rPr>
          <w:rFonts w:ascii="Calibri" w:eastAsia="Calibri" w:hAnsi="Calibri" w:cs="Calibri"/>
          <w:sz w:val="24"/>
          <w:szCs w:val="24"/>
        </w:rPr>
      </w:pPr>
    </w:p>
    <w:p w14:paraId="155AD1B6" w14:textId="77777777" w:rsidR="000C1206" w:rsidRDefault="002D5447">
      <w:pPr>
        <w:numPr>
          <w:ilvl w:val="0"/>
          <w:numId w:val="4"/>
        </w:numPr>
        <w:tabs>
          <w:tab w:val="left" w:pos="695"/>
        </w:tabs>
        <w:spacing w:before="10"/>
        <w:ind w:right="352"/>
        <w:rPr>
          <w:rFonts w:ascii="Calibri" w:eastAsia="Calibri" w:hAnsi="Calibri" w:cs="Calibri"/>
          <w:sz w:val="24"/>
          <w:szCs w:val="24"/>
        </w:rPr>
      </w:pPr>
      <w:r>
        <w:rPr>
          <w:rFonts w:ascii="Calibri" w:eastAsia="Calibri" w:hAnsi="Calibri" w:cs="Calibri"/>
          <w:sz w:val="24"/>
          <w:szCs w:val="24"/>
        </w:rPr>
        <w:t>Employee access to company data is limited and automatically enforced based on the employee’s user profile and permissions defined by IT.</w:t>
      </w:r>
    </w:p>
    <w:p w14:paraId="582C0277" w14:textId="77777777" w:rsidR="000C1206" w:rsidRDefault="000C1206">
      <w:pPr>
        <w:tabs>
          <w:tab w:val="left" w:pos="695"/>
        </w:tabs>
        <w:spacing w:before="10"/>
        <w:ind w:left="720" w:right="352"/>
        <w:rPr>
          <w:rFonts w:ascii="Calibri" w:eastAsia="Calibri" w:hAnsi="Calibri" w:cs="Calibri"/>
          <w:sz w:val="24"/>
          <w:szCs w:val="24"/>
        </w:rPr>
      </w:pPr>
    </w:p>
    <w:p w14:paraId="2B6776C8" w14:textId="2008A963" w:rsidR="000C1206" w:rsidRDefault="002D5447">
      <w:pPr>
        <w:numPr>
          <w:ilvl w:val="0"/>
          <w:numId w:val="4"/>
        </w:numPr>
        <w:tabs>
          <w:tab w:val="left" w:pos="695"/>
        </w:tabs>
        <w:spacing w:before="10"/>
        <w:ind w:right="352"/>
        <w:rPr>
          <w:rFonts w:ascii="Calibri" w:eastAsia="Calibri" w:hAnsi="Calibri" w:cs="Calibri"/>
          <w:sz w:val="24"/>
          <w:szCs w:val="24"/>
        </w:rPr>
      </w:pPr>
      <w:r>
        <w:rPr>
          <w:rFonts w:ascii="Calibri" w:eastAsia="Calibri" w:hAnsi="Calibri" w:cs="Calibri"/>
          <w:sz w:val="24"/>
          <w:szCs w:val="24"/>
        </w:rPr>
        <w:t xml:space="preserve">Employees are required to apply multi-factor authentication to access </w:t>
      </w:r>
      <w:r w:rsidR="00CE5A33">
        <w:rPr>
          <w:rFonts w:ascii="Calibri" w:eastAsia="Calibri" w:hAnsi="Calibri" w:cs="Calibri"/>
          <w:sz w:val="24"/>
          <w:szCs w:val="24"/>
        </w:rPr>
        <w:t>[ORGANIZATION NAME]</w:t>
      </w:r>
      <w:r>
        <w:rPr>
          <w:rFonts w:ascii="Calibri" w:eastAsia="Calibri" w:hAnsi="Calibri" w:cs="Calibri"/>
          <w:sz w:val="24"/>
          <w:szCs w:val="24"/>
        </w:rPr>
        <w:t>’s resources: email, calendars, contacts, documents, case management system, etc.</w:t>
      </w:r>
    </w:p>
    <w:p w14:paraId="3B44B18B" w14:textId="77777777" w:rsidR="000C1206" w:rsidRDefault="000C1206">
      <w:pPr>
        <w:tabs>
          <w:tab w:val="left" w:pos="695"/>
        </w:tabs>
        <w:spacing w:before="10"/>
        <w:ind w:left="720" w:right="352"/>
        <w:rPr>
          <w:sz w:val="24"/>
          <w:szCs w:val="24"/>
        </w:rPr>
      </w:pPr>
    </w:p>
    <w:p w14:paraId="555C07FF" w14:textId="2CBB7A16" w:rsidR="000C1206" w:rsidRDefault="002D5447">
      <w:pPr>
        <w:numPr>
          <w:ilvl w:val="0"/>
          <w:numId w:val="4"/>
        </w:numPr>
        <w:tabs>
          <w:tab w:val="left" w:pos="695"/>
        </w:tabs>
        <w:spacing w:before="10"/>
        <w:ind w:right="352"/>
        <w:rPr>
          <w:rFonts w:ascii="Calibri" w:eastAsia="Calibri" w:hAnsi="Calibri" w:cs="Calibri"/>
          <w:sz w:val="24"/>
          <w:szCs w:val="24"/>
        </w:rPr>
      </w:pPr>
      <w:r>
        <w:rPr>
          <w:rFonts w:ascii="Calibri" w:eastAsia="Calibri" w:hAnsi="Calibri" w:cs="Calibri"/>
          <w:sz w:val="24"/>
          <w:szCs w:val="24"/>
        </w:rPr>
        <w:t xml:space="preserve">Staff must </w:t>
      </w:r>
      <w:hyperlink r:id="rId12" w:anchor="heading=h.bv44na2x78pn">
        <w:r>
          <w:rPr>
            <w:rFonts w:ascii="Calibri" w:eastAsia="Calibri" w:hAnsi="Calibri" w:cs="Calibri"/>
            <w:color w:val="1155CC"/>
            <w:sz w:val="24"/>
            <w:szCs w:val="24"/>
            <w:u w:val="single"/>
          </w:rPr>
          <w:t>enroll the personal devices</w:t>
        </w:r>
      </w:hyperlink>
      <w:r>
        <w:rPr>
          <w:rFonts w:ascii="Calibri" w:eastAsia="Calibri" w:hAnsi="Calibri" w:cs="Calibri"/>
          <w:sz w:val="24"/>
          <w:szCs w:val="24"/>
        </w:rPr>
        <w:t xml:space="preserve"> they wish to use for work purposes with Azure Active Directory before downloading Microsoft Office 365 desktop applications and syncing to </w:t>
      </w:r>
      <w:r w:rsidR="00CE5A33">
        <w:rPr>
          <w:rFonts w:ascii="Calibri" w:eastAsia="Calibri" w:hAnsi="Calibri" w:cs="Calibri"/>
          <w:sz w:val="24"/>
          <w:szCs w:val="24"/>
        </w:rPr>
        <w:t>[ORGANIZATION NAME]</w:t>
      </w:r>
      <w:r>
        <w:rPr>
          <w:rFonts w:ascii="Calibri" w:eastAsia="Calibri" w:hAnsi="Calibri" w:cs="Calibri"/>
          <w:sz w:val="24"/>
          <w:szCs w:val="24"/>
        </w:rPr>
        <w:t xml:space="preserve">’s resources. Instructions for syncing can be found on the </w:t>
      </w:r>
      <w:hyperlink r:id="rId13">
        <w:r>
          <w:rPr>
            <w:rFonts w:ascii="Calibri" w:eastAsia="Calibri" w:hAnsi="Calibri" w:cs="Calibri"/>
            <w:color w:val="1155CC"/>
            <w:sz w:val="24"/>
            <w:szCs w:val="24"/>
            <w:u w:val="single"/>
          </w:rPr>
          <w:t>Technology</w:t>
        </w:r>
      </w:hyperlink>
      <w:r>
        <w:rPr>
          <w:rFonts w:ascii="Calibri" w:eastAsia="Calibri" w:hAnsi="Calibri" w:cs="Calibri"/>
          <w:sz w:val="24"/>
          <w:szCs w:val="24"/>
        </w:rPr>
        <w:t xml:space="preserve"> page of the Hub..</w:t>
      </w:r>
    </w:p>
    <w:p w14:paraId="46ABAE0F" w14:textId="77777777" w:rsidR="000C1206" w:rsidRDefault="000C1206">
      <w:pPr>
        <w:tabs>
          <w:tab w:val="left" w:pos="695"/>
        </w:tabs>
        <w:spacing w:before="10"/>
        <w:ind w:left="720" w:right="352"/>
        <w:rPr>
          <w:rFonts w:ascii="Calibri" w:eastAsia="Calibri" w:hAnsi="Calibri" w:cs="Calibri"/>
          <w:sz w:val="24"/>
          <w:szCs w:val="24"/>
        </w:rPr>
      </w:pPr>
    </w:p>
    <w:p w14:paraId="434148EB" w14:textId="628B0689" w:rsidR="000C1206" w:rsidRDefault="002D5447">
      <w:pPr>
        <w:numPr>
          <w:ilvl w:val="0"/>
          <w:numId w:val="4"/>
        </w:numPr>
        <w:tabs>
          <w:tab w:val="left" w:pos="695"/>
        </w:tabs>
        <w:spacing w:before="10"/>
        <w:ind w:right="352"/>
        <w:rPr>
          <w:rFonts w:ascii="Calibri" w:eastAsia="Calibri" w:hAnsi="Calibri" w:cs="Calibri"/>
          <w:sz w:val="24"/>
          <w:szCs w:val="24"/>
        </w:rPr>
      </w:pPr>
      <w:r>
        <w:rPr>
          <w:rFonts w:ascii="Calibri" w:eastAsia="Calibri" w:hAnsi="Calibri" w:cs="Calibri"/>
          <w:sz w:val="24"/>
          <w:szCs w:val="24"/>
        </w:rPr>
        <w:t xml:space="preserve">Students and volunteers should not sync </w:t>
      </w:r>
      <w:r w:rsidR="00CE5A33">
        <w:rPr>
          <w:rFonts w:ascii="Calibri" w:eastAsia="Calibri" w:hAnsi="Calibri" w:cs="Calibri"/>
          <w:sz w:val="24"/>
          <w:szCs w:val="24"/>
        </w:rPr>
        <w:t>[ORGANIZATION NAME]</w:t>
      </w:r>
      <w:r>
        <w:rPr>
          <w:rFonts w:ascii="Calibri" w:eastAsia="Calibri" w:hAnsi="Calibri" w:cs="Calibri"/>
          <w:sz w:val="24"/>
          <w:szCs w:val="24"/>
        </w:rPr>
        <w:t xml:space="preserve"> data through the OneDrive app, unless there is a compelling work-related need to do so. Documents containing client confidential </w:t>
      </w:r>
      <w:proofErr w:type="gramStart"/>
      <w:r>
        <w:rPr>
          <w:rFonts w:ascii="Calibri" w:eastAsia="Calibri" w:hAnsi="Calibri" w:cs="Calibri"/>
          <w:sz w:val="24"/>
          <w:szCs w:val="24"/>
        </w:rPr>
        <w:t>information  that</w:t>
      </w:r>
      <w:proofErr w:type="gramEnd"/>
      <w:r>
        <w:rPr>
          <w:rFonts w:ascii="Calibri" w:eastAsia="Calibri" w:hAnsi="Calibri" w:cs="Calibri"/>
          <w:sz w:val="24"/>
          <w:szCs w:val="24"/>
        </w:rPr>
        <w:t xml:space="preserve"> are created and stored in the local drive must be deleted permanently (including from Recycle Bin) as soon as the work is completed. Please also see sections V(F) and (G) below.</w:t>
      </w:r>
    </w:p>
    <w:p w14:paraId="3A97468C" w14:textId="77777777" w:rsidR="000C1206" w:rsidRDefault="002D5447">
      <w:pPr>
        <w:tabs>
          <w:tab w:val="left" w:pos="695"/>
        </w:tabs>
        <w:spacing w:before="10"/>
        <w:ind w:left="720" w:right="352"/>
        <w:rPr>
          <w:sz w:val="24"/>
          <w:szCs w:val="24"/>
        </w:rPr>
      </w:pPr>
      <w:r>
        <w:rPr>
          <w:sz w:val="24"/>
          <w:szCs w:val="24"/>
        </w:rPr>
        <w:t xml:space="preserve"> </w:t>
      </w:r>
    </w:p>
    <w:p w14:paraId="587A4745" w14:textId="798F0BAC" w:rsidR="000C1206" w:rsidRDefault="00CE5A33">
      <w:pPr>
        <w:numPr>
          <w:ilvl w:val="0"/>
          <w:numId w:val="4"/>
        </w:numPr>
        <w:tabs>
          <w:tab w:val="left" w:pos="695"/>
        </w:tabs>
        <w:spacing w:before="10"/>
        <w:ind w:right="352"/>
        <w:rPr>
          <w:rFonts w:ascii="Calibri" w:eastAsia="Calibri" w:hAnsi="Calibri" w:cs="Calibri"/>
          <w:sz w:val="24"/>
          <w:szCs w:val="24"/>
        </w:rPr>
      </w:pPr>
      <w:r>
        <w:rPr>
          <w:rFonts w:ascii="Calibri" w:eastAsia="Calibri" w:hAnsi="Calibri" w:cs="Calibri"/>
          <w:sz w:val="24"/>
          <w:szCs w:val="24"/>
        </w:rPr>
        <w:t>[ORGANIZATION NAME] will remotely remove all [ORGANIZATION NAME]-related data from an employee’s, student’s, or volunteer’s device when:</w:t>
      </w:r>
    </w:p>
    <w:p w14:paraId="660CF6CF" w14:textId="77777777" w:rsidR="000C1206" w:rsidRDefault="002D5447">
      <w:pPr>
        <w:numPr>
          <w:ilvl w:val="1"/>
          <w:numId w:val="4"/>
        </w:numPr>
        <w:tabs>
          <w:tab w:val="left" w:pos="1460"/>
        </w:tabs>
        <w:rPr>
          <w:rFonts w:ascii="Calibri" w:eastAsia="Calibri" w:hAnsi="Calibri" w:cs="Calibri"/>
          <w:sz w:val="24"/>
          <w:szCs w:val="24"/>
        </w:rPr>
      </w:pPr>
      <w:r>
        <w:rPr>
          <w:rFonts w:ascii="Calibri" w:eastAsia="Calibri" w:hAnsi="Calibri" w:cs="Calibri"/>
          <w:sz w:val="24"/>
          <w:szCs w:val="24"/>
        </w:rPr>
        <w:t>The device is lost or stolen,</w:t>
      </w:r>
    </w:p>
    <w:p w14:paraId="1A654DC0" w14:textId="77777777" w:rsidR="000C1206" w:rsidRDefault="002D5447">
      <w:pPr>
        <w:numPr>
          <w:ilvl w:val="1"/>
          <w:numId w:val="4"/>
        </w:numPr>
        <w:tabs>
          <w:tab w:val="left" w:pos="1460"/>
        </w:tabs>
        <w:rPr>
          <w:rFonts w:ascii="Calibri" w:eastAsia="Calibri" w:hAnsi="Calibri" w:cs="Calibri"/>
          <w:sz w:val="24"/>
          <w:szCs w:val="24"/>
        </w:rPr>
      </w:pPr>
      <w:r>
        <w:rPr>
          <w:rFonts w:ascii="Calibri" w:eastAsia="Calibri" w:hAnsi="Calibri" w:cs="Calibri"/>
          <w:sz w:val="24"/>
          <w:szCs w:val="24"/>
        </w:rPr>
        <w:t>The employee’s employment is terminated,</w:t>
      </w:r>
    </w:p>
    <w:p w14:paraId="3B647D77" w14:textId="77777777" w:rsidR="000C1206" w:rsidRDefault="002D5447">
      <w:pPr>
        <w:numPr>
          <w:ilvl w:val="1"/>
          <w:numId w:val="4"/>
        </w:numPr>
        <w:tabs>
          <w:tab w:val="left" w:pos="1442"/>
        </w:tabs>
        <w:ind w:right="1235"/>
        <w:rPr>
          <w:rFonts w:ascii="Calibri" w:eastAsia="Calibri" w:hAnsi="Calibri" w:cs="Calibri"/>
          <w:sz w:val="24"/>
          <w:szCs w:val="24"/>
        </w:rPr>
      </w:pPr>
      <w:r>
        <w:rPr>
          <w:rFonts w:ascii="Calibri" w:eastAsia="Calibri" w:hAnsi="Calibri" w:cs="Calibri"/>
          <w:sz w:val="24"/>
          <w:szCs w:val="24"/>
        </w:rPr>
        <w:t xml:space="preserve">IT detects or learns of </w:t>
      </w:r>
      <w:proofErr w:type="gramStart"/>
      <w:r>
        <w:rPr>
          <w:rFonts w:ascii="Calibri" w:eastAsia="Calibri" w:hAnsi="Calibri" w:cs="Calibri"/>
          <w:sz w:val="24"/>
          <w:szCs w:val="24"/>
        </w:rPr>
        <w:t>a data</w:t>
      </w:r>
      <w:proofErr w:type="gramEnd"/>
      <w:r>
        <w:rPr>
          <w:rFonts w:ascii="Calibri" w:eastAsia="Calibri" w:hAnsi="Calibri" w:cs="Calibri"/>
          <w:sz w:val="24"/>
          <w:szCs w:val="24"/>
        </w:rPr>
        <w:t xml:space="preserve"> or policy breach, a virus, or similar threat to the security of the company’s data and technology infrastructure.</w:t>
      </w:r>
    </w:p>
    <w:p w14:paraId="192E1959" w14:textId="77777777" w:rsidR="000C1206" w:rsidRDefault="000C1206">
      <w:pPr>
        <w:tabs>
          <w:tab w:val="left" w:pos="1442"/>
        </w:tabs>
        <w:spacing w:before="32"/>
        <w:ind w:left="1440" w:right="1235"/>
        <w:rPr>
          <w:sz w:val="24"/>
          <w:szCs w:val="24"/>
        </w:rPr>
      </w:pPr>
    </w:p>
    <w:p w14:paraId="188F1A04" w14:textId="43612807" w:rsidR="000C1206" w:rsidRDefault="00CE5A33">
      <w:pPr>
        <w:numPr>
          <w:ilvl w:val="0"/>
          <w:numId w:val="4"/>
        </w:numPr>
        <w:tabs>
          <w:tab w:val="left" w:pos="1442"/>
        </w:tabs>
        <w:spacing w:before="32"/>
        <w:ind w:right="1235"/>
        <w:rPr>
          <w:rFonts w:ascii="Calibri" w:eastAsia="Calibri" w:hAnsi="Calibri" w:cs="Calibri"/>
          <w:sz w:val="24"/>
          <w:szCs w:val="24"/>
        </w:rPr>
      </w:pPr>
      <w:r>
        <w:rPr>
          <w:rFonts w:ascii="Calibri" w:eastAsia="Calibri" w:hAnsi="Calibri" w:cs="Calibri"/>
          <w:sz w:val="24"/>
          <w:szCs w:val="24"/>
        </w:rPr>
        <w:lastRenderedPageBreak/>
        <w:t>[ORGANIZATION NAME] assumes no responsibility for repair, maintenance, or replacement of personally owned equipment used for work. [ORGANIZATION NAME]-IT may provide general guidance (</w:t>
      </w:r>
      <w:proofErr w:type="gramStart"/>
      <w:r>
        <w:rPr>
          <w:rFonts w:ascii="Calibri" w:eastAsia="Calibri" w:hAnsi="Calibri" w:cs="Calibri"/>
          <w:sz w:val="24"/>
          <w:szCs w:val="24"/>
        </w:rPr>
        <w:t>i.e.</w:t>
      </w:r>
      <w:proofErr w:type="gramEnd"/>
      <w:r>
        <w:rPr>
          <w:rFonts w:ascii="Calibri" w:eastAsia="Calibri" w:hAnsi="Calibri" w:cs="Calibri"/>
          <w:sz w:val="24"/>
          <w:szCs w:val="24"/>
        </w:rPr>
        <w:t xml:space="preserve"> working with staff to connect printers or other devices to [ORGANIZATION NAME] equipment) but will not troubleshoot connectivity issues or provide </w:t>
      </w:r>
      <w:proofErr w:type="gramStart"/>
      <w:r>
        <w:rPr>
          <w:rFonts w:ascii="Calibri" w:eastAsia="Calibri" w:hAnsi="Calibri" w:cs="Calibri"/>
          <w:sz w:val="24"/>
          <w:szCs w:val="24"/>
        </w:rPr>
        <w:t>in depth</w:t>
      </w:r>
      <w:proofErr w:type="gramEnd"/>
      <w:r>
        <w:rPr>
          <w:rFonts w:ascii="Calibri" w:eastAsia="Calibri" w:hAnsi="Calibri" w:cs="Calibri"/>
          <w:sz w:val="24"/>
          <w:szCs w:val="24"/>
        </w:rPr>
        <w:t xml:space="preserve"> assistance for personally owned equipment. </w:t>
      </w:r>
    </w:p>
    <w:p w14:paraId="44E5C526" w14:textId="77777777" w:rsidR="000C1206" w:rsidRDefault="000C1206">
      <w:pPr>
        <w:tabs>
          <w:tab w:val="left" w:pos="1442"/>
        </w:tabs>
        <w:spacing w:before="32"/>
        <w:ind w:left="720" w:right="1235"/>
        <w:rPr>
          <w:rFonts w:ascii="Calibri" w:eastAsia="Calibri" w:hAnsi="Calibri" w:cs="Calibri"/>
          <w:sz w:val="24"/>
          <w:szCs w:val="24"/>
        </w:rPr>
      </w:pPr>
    </w:p>
    <w:p w14:paraId="3DC91766" w14:textId="78841E20" w:rsidR="000C1206" w:rsidRDefault="00CE5A33">
      <w:pPr>
        <w:numPr>
          <w:ilvl w:val="0"/>
          <w:numId w:val="4"/>
        </w:numPr>
        <w:tabs>
          <w:tab w:val="left" w:pos="1442"/>
        </w:tabs>
        <w:spacing w:before="32"/>
        <w:ind w:right="1235"/>
        <w:rPr>
          <w:rFonts w:ascii="Calibri" w:eastAsia="Calibri" w:hAnsi="Calibri" w:cs="Calibri"/>
          <w:sz w:val="24"/>
          <w:szCs w:val="24"/>
        </w:rPr>
      </w:pPr>
      <w:r>
        <w:rPr>
          <w:rFonts w:ascii="Calibri" w:eastAsia="Calibri" w:hAnsi="Calibri" w:cs="Calibri"/>
          <w:sz w:val="24"/>
          <w:szCs w:val="24"/>
        </w:rPr>
        <w:t>[ORGANIZATION NAME] reserves the right to revoke this privilege if users do not abide by these policies.</w:t>
      </w:r>
    </w:p>
    <w:p w14:paraId="669380AA" w14:textId="77777777" w:rsidR="000C1206" w:rsidRDefault="002D5447">
      <w:pPr>
        <w:tabs>
          <w:tab w:val="left" w:pos="1442"/>
        </w:tabs>
        <w:spacing w:before="32"/>
        <w:ind w:left="720" w:right="1235"/>
        <w:rPr>
          <w:rFonts w:ascii="Calibri" w:eastAsia="Calibri" w:hAnsi="Calibri" w:cs="Calibri"/>
          <w:sz w:val="24"/>
          <w:szCs w:val="24"/>
        </w:rPr>
      </w:pPr>
      <w:r>
        <w:rPr>
          <w:rFonts w:ascii="Calibri" w:eastAsia="Calibri" w:hAnsi="Calibri" w:cs="Calibri"/>
          <w:sz w:val="24"/>
          <w:szCs w:val="24"/>
        </w:rPr>
        <w:t xml:space="preserve"> </w:t>
      </w:r>
    </w:p>
    <w:p w14:paraId="43BBE714" w14:textId="1ED2644F" w:rsidR="000C1206" w:rsidRDefault="002D5447">
      <w:pPr>
        <w:numPr>
          <w:ilvl w:val="0"/>
          <w:numId w:val="4"/>
        </w:numPr>
        <w:tabs>
          <w:tab w:val="left" w:pos="1442"/>
        </w:tabs>
        <w:spacing w:before="32"/>
        <w:ind w:right="1235"/>
        <w:rPr>
          <w:rFonts w:ascii="Calibri" w:eastAsia="Calibri" w:hAnsi="Calibri" w:cs="Calibri"/>
          <w:sz w:val="24"/>
          <w:szCs w:val="24"/>
        </w:rPr>
      </w:pPr>
      <w:r>
        <w:rPr>
          <w:rFonts w:ascii="Calibri" w:eastAsia="Calibri" w:hAnsi="Calibri" w:cs="Calibri"/>
          <w:sz w:val="24"/>
          <w:szCs w:val="24"/>
        </w:rPr>
        <w:t xml:space="preserve">Limited exceptions to policy may occur due to variations in devices and platforms. Please reach out to </w:t>
      </w:r>
      <w:r w:rsidR="00CE5A33">
        <w:rPr>
          <w:rFonts w:ascii="Calibri" w:eastAsia="Calibri" w:hAnsi="Calibri" w:cs="Calibri"/>
          <w:sz w:val="24"/>
          <w:szCs w:val="24"/>
        </w:rPr>
        <w:t>[ORGANIZATION NAME]</w:t>
      </w:r>
      <w:r>
        <w:rPr>
          <w:rFonts w:ascii="Calibri" w:eastAsia="Calibri" w:hAnsi="Calibri" w:cs="Calibri"/>
          <w:sz w:val="24"/>
          <w:szCs w:val="24"/>
        </w:rPr>
        <w:t xml:space="preserve">-IT if you think you have circumstances requiring an exception. Only a </w:t>
      </w:r>
      <w:proofErr w:type="gramStart"/>
      <w:r>
        <w:rPr>
          <w:rFonts w:ascii="Calibri" w:eastAsia="Calibri" w:hAnsi="Calibri" w:cs="Calibri"/>
          <w:sz w:val="24"/>
          <w:szCs w:val="24"/>
        </w:rPr>
        <w:t>Director</w:t>
      </w:r>
      <w:proofErr w:type="gramEnd"/>
      <w:r>
        <w:rPr>
          <w:rFonts w:ascii="Calibri" w:eastAsia="Calibri" w:hAnsi="Calibri" w:cs="Calibri"/>
          <w:sz w:val="24"/>
          <w:szCs w:val="24"/>
        </w:rPr>
        <w:t xml:space="preserve"> can grant an exception to this policy.</w:t>
      </w:r>
    </w:p>
    <w:p w14:paraId="1A9CC4A2" w14:textId="77777777" w:rsidR="000C1206" w:rsidRDefault="002D5447">
      <w:pPr>
        <w:pStyle w:val="Heading1"/>
        <w:numPr>
          <w:ilvl w:val="0"/>
          <w:numId w:val="12"/>
        </w:numPr>
        <w:tabs>
          <w:tab w:val="left" w:pos="381"/>
        </w:tabs>
        <w:spacing w:before="389"/>
        <w:rPr>
          <w:color w:val="434343"/>
          <w:sz w:val="30"/>
          <w:szCs w:val="30"/>
        </w:rPr>
      </w:pPr>
      <w:r>
        <w:rPr>
          <w:color w:val="434343"/>
          <w:sz w:val="30"/>
          <w:szCs w:val="30"/>
        </w:rPr>
        <w:t>COMMUNICATION</w:t>
      </w:r>
    </w:p>
    <w:p w14:paraId="0B303094" w14:textId="77777777" w:rsidR="000C1206" w:rsidRDefault="000C1206">
      <w:pPr>
        <w:pBdr>
          <w:top w:val="nil"/>
          <w:left w:val="nil"/>
          <w:bottom w:val="nil"/>
          <w:right w:val="nil"/>
          <w:between w:val="nil"/>
        </w:pBdr>
        <w:spacing w:before="2"/>
        <w:rPr>
          <w:color w:val="000000"/>
          <w:sz w:val="38"/>
          <w:szCs w:val="38"/>
        </w:rPr>
      </w:pPr>
    </w:p>
    <w:p w14:paraId="52C45A4F" w14:textId="77777777" w:rsidR="000C1206" w:rsidRDefault="002D5447">
      <w:pPr>
        <w:numPr>
          <w:ilvl w:val="0"/>
          <w:numId w:val="5"/>
        </w:numPr>
        <w:pBdr>
          <w:top w:val="nil"/>
          <w:left w:val="nil"/>
          <w:bottom w:val="nil"/>
          <w:right w:val="nil"/>
          <w:between w:val="nil"/>
        </w:pBdr>
        <w:spacing w:before="1" w:line="261" w:lineRule="auto"/>
        <w:ind w:right="131"/>
        <w:rPr>
          <w:rFonts w:ascii="Calibri" w:eastAsia="Calibri" w:hAnsi="Calibri" w:cs="Calibri"/>
          <w:sz w:val="24"/>
          <w:szCs w:val="24"/>
        </w:rPr>
      </w:pPr>
      <w:r>
        <w:rPr>
          <w:rFonts w:ascii="Calibri" w:eastAsia="Calibri" w:hAnsi="Calibri" w:cs="Calibri"/>
          <w:color w:val="000000"/>
          <w:sz w:val="24"/>
          <w:szCs w:val="24"/>
        </w:rPr>
        <w:t xml:space="preserve">Staff are responsible for checking and responding to voicemail, text, and email messages </w:t>
      </w:r>
      <w:r>
        <w:rPr>
          <w:rFonts w:ascii="Calibri" w:eastAsia="Calibri" w:hAnsi="Calibri" w:cs="Calibri"/>
          <w:sz w:val="24"/>
          <w:szCs w:val="24"/>
        </w:rPr>
        <w:t xml:space="preserve">each </w:t>
      </w:r>
      <w:proofErr w:type="gramStart"/>
      <w:r>
        <w:rPr>
          <w:rFonts w:ascii="Calibri" w:eastAsia="Calibri" w:hAnsi="Calibri" w:cs="Calibri"/>
          <w:sz w:val="24"/>
          <w:szCs w:val="24"/>
        </w:rPr>
        <w:t>work day</w:t>
      </w:r>
      <w:proofErr w:type="gramEnd"/>
      <w:r>
        <w:rPr>
          <w:rFonts w:ascii="Calibri" w:eastAsia="Calibri" w:hAnsi="Calibri" w:cs="Calibri"/>
          <w:color w:val="000000"/>
          <w:sz w:val="24"/>
          <w:szCs w:val="24"/>
        </w:rPr>
        <w:t xml:space="preserve">. If </w:t>
      </w:r>
      <w:proofErr w:type="gramStart"/>
      <w:r>
        <w:rPr>
          <w:rFonts w:ascii="Calibri" w:eastAsia="Calibri" w:hAnsi="Calibri" w:cs="Calibri"/>
          <w:sz w:val="24"/>
          <w:szCs w:val="24"/>
        </w:rPr>
        <w:t>unable</w:t>
      </w:r>
      <w:proofErr w:type="gramEnd"/>
      <w:r>
        <w:rPr>
          <w:rFonts w:ascii="Calibri" w:eastAsia="Calibri" w:hAnsi="Calibri" w:cs="Calibri"/>
          <w:color w:val="000000"/>
          <w:sz w:val="24"/>
          <w:szCs w:val="24"/>
        </w:rPr>
        <w:t xml:space="preserve"> to </w:t>
      </w:r>
      <w:r>
        <w:rPr>
          <w:rFonts w:ascii="Calibri" w:eastAsia="Calibri" w:hAnsi="Calibri" w:cs="Calibri"/>
          <w:sz w:val="24"/>
          <w:szCs w:val="24"/>
        </w:rPr>
        <w:t>check</w:t>
      </w:r>
      <w:r>
        <w:rPr>
          <w:rFonts w:ascii="Calibri" w:eastAsia="Calibri" w:hAnsi="Calibri" w:cs="Calibri"/>
          <w:color w:val="000000"/>
          <w:sz w:val="24"/>
          <w:szCs w:val="24"/>
        </w:rPr>
        <w:t xml:space="preserve"> voicemail or email messages for longer than three days, </w:t>
      </w:r>
      <w:r>
        <w:rPr>
          <w:rFonts w:ascii="Calibri" w:eastAsia="Calibri" w:hAnsi="Calibri" w:cs="Calibri"/>
          <w:sz w:val="24"/>
          <w:szCs w:val="24"/>
        </w:rPr>
        <w:t>employees</w:t>
      </w:r>
      <w:r>
        <w:rPr>
          <w:rFonts w:ascii="Calibri" w:eastAsia="Calibri" w:hAnsi="Calibri" w:cs="Calibri"/>
          <w:color w:val="000000"/>
          <w:sz w:val="24"/>
          <w:szCs w:val="24"/>
        </w:rPr>
        <w:t xml:space="preserve"> should leave a message to that effect on </w:t>
      </w:r>
      <w:r>
        <w:rPr>
          <w:rFonts w:ascii="Calibri" w:eastAsia="Calibri" w:hAnsi="Calibri" w:cs="Calibri"/>
          <w:sz w:val="24"/>
          <w:szCs w:val="24"/>
        </w:rPr>
        <w:t>thei</w:t>
      </w:r>
      <w:r>
        <w:rPr>
          <w:rFonts w:ascii="Calibri" w:eastAsia="Calibri" w:hAnsi="Calibri" w:cs="Calibri"/>
          <w:color w:val="000000"/>
          <w:sz w:val="24"/>
          <w:szCs w:val="24"/>
        </w:rPr>
        <w:t xml:space="preserve">r voicemail and email. </w:t>
      </w:r>
    </w:p>
    <w:p w14:paraId="51C9598C" w14:textId="77777777" w:rsidR="000C1206" w:rsidRDefault="000C1206">
      <w:pPr>
        <w:pBdr>
          <w:top w:val="nil"/>
          <w:left w:val="nil"/>
          <w:bottom w:val="nil"/>
          <w:right w:val="nil"/>
          <w:between w:val="nil"/>
        </w:pBdr>
        <w:spacing w:before="1" w:line="261" w:lineRule="auto"/>
        <w:ind w:left="720" w:right="131"/>
        <w:rPr>
          <w:sz w:val="24"/>
          <w:szCs w:val="24"/>
        </w:rPr>
      </w:pPr>
    </w:p>
    <w:p w14:paraId="347D2953" w14:textId="77777777" w:rsidR="000C1206" w:rsidRDefault="002D5447">
      <w:pPr>
        <w:numPr>
          <w:ilvl w:val="0"/>
          <w:numId w:val="5"/>
        </w:numPr>
        <w:pBdr>
          <w:top w:val="nil"/>
          <w:left w:val="nil"/>
          <w:bottom w:val="nil"/>
          <w:right w:val="nil"/>
          <w:between w:val="nil"/>
        </w:pBdr>
        <w:spacing w:before="1" w:line="261" w:lineRule="auto"/>
        <w:ind w:right="131"/>
        <w:rPr>
          <w:rFonts w:ascii="Calibri" w:eastAsia="Calibri" w:hAnsi="Calibri" w:cs="Calibri"/>
          <w:sz w:val="24"/>
          <w:szCs w:val="24"/>
        </w:rPr>
      </w:pPr>
      <w:r>
        <w:rPr>
          <w:rFonts w:ascii="Calibri" w:eastAsia="Calibri" w:hAnsi="Calibri" w:cs="Calibri"/>
          <w:color w:val="000000"/>
          <w:sz w:val="24"/>
          <w:szCs w:val="24"/>
        </w:rPr>
        <w:t>Staff should not make any communication using voicemail</w:t>
      </w:r>
      <w:r>
        <w:rPr>
          <w:rFonts w:ascii="Calibri" w:eastAsia="Calibri" w:hAnsi="Calibri" w:cs="Calibri"/>
          <w:sz w:val="24"/>
          <w:szCs w:val="24"/>
        </w:rPr>
        <w:t xml:space="preserve">, </w:t>
      </w:r>
      <w:r>
        <w:rPr>
          <w:rFonts w:ascii="Calibri" w:eastAsia="Calibri" w:hAnsi="Calibri" w:cs="Calibri"/>
          <w:color w:val="000000"/>
          <w:sz w:val="24"/>
          <w:szCs w:val="24"/>
        </w:rPr>
        <w:t xml:space="preserve">email, or text message that shouldn't be made in a letter or memorandum. Each of these systems presents its own opportunities for humor. However, sometimes things that seem funny at the time appear cruel or otherwise objectionable when received in an email, text, or </w:t>
      </w:r>
      <w:proofErr w:type="gramStart"/>
      <w:r>
        <w:rPr>
          <w:rFonts w:ascii="Calibri" w:eastAsia="Calibri" w:hAnsi="Calibri" w:cs="Calibri"/>
          <w:color w:val="000000"/>
          <w:sz w:val="24"/>
          <w:szCs w:val="24"/>
        </w:rPr>
        <w:t>a voicemail</w:t>
      </w:r>
      <w:proofErr w:type="gramEnd"/>
      <w:r>
        <w:rPr>
          <w:rFonts w:ascii="Calibri" w:eastAsia="Calibri" w:hAnsi="Calibri" w:cs="Calibri"/>
          <w:color w:val="000000"/>
          <w:sz w:val="24"/>
          <w:szCs w:val="24"/>
        </w:rPr>
        <w:t xml:space="preserve"> message. Please be aware of this and try to avoid communications that may cause hurt feelings.</w:t>
      </w:r>
    </w:p>
    <w:p w14:paraId="40A72A59" w14:textId="77777777" w:rsidR="000C1206" w:rsidRDefault="000C1206">
      <w:pPr>
        <w:pBdr>
          <w:top w:val="nil"/>
          <w:left w:val="nil"/>
          <w:bottom w:val="nil"/>
          <w:right w:val="nil"/>
          <w:between w:val="nil"/>
        </w:pBdr>
        <w:spacing w:before="1" w:line="261" w:lineRule="auto"/>
        <w:ind w:left="720" w:right="131"/>
        <w:rPr>
          <w:sz w:val="24"/>
          <w:szCs w:val="24"/>
        </w:rPr>
      </w:pPr>
    </w:p>
    <w:p w14:paraId="68105FF6" w14:textId="3ABEFB58" w:rsidR="000C1206" w:rsidRDefault="00CE5A33">
      <w:pPr>
        <w:numPr>
          <w:ilvl w:val="0"/>
          <w:numId w:val="5"/>
        </w:numPr>
        <w:pBdr>
          <w:top w:val="nil"/>
          <w:left w:val="nil"/>
          <w:bottom w:val="nil"/>
          <w:right w:val="nil"/>
          <w:between w:val="nil"/>
        </w:pBdr>
        <w:spacing w:before="1" w:line="261" w:lineRule="auto"/>
        <w:ind w:right="131"/>
        <w:rPr>
          <w:rFonts w:ascii="Calibri" w:eastAsia="Calibri" w:hAnsi="Calibri" w:cs="Calibri"/>
          <w:sz w:val="24"/>
          <w:szCs w:val="24"/>
        </w:rPr>
      </w:pPr>
      <w:r>
        <w:rPr>
          <w:rFonts w:ascii="Calibri" w:eastAsia="Calibri" w:hAnsi="Calibri" w:cs="Calibri"/>
          <w:sz w:val="24"/>
          <w:szCs w:val="24"/>
        </w:rPr>
        <w:t xml:space="preserve">[ORGANIZATION NAME] email accounts are to be used for [ORGANIZATION NAME]-related correspondence. Employees shall not set up or use mail forwarding from their [ORGANIZATION NAME] email to a personal or any </w:t>
      </w:r>
      <w:proofErr w:type="gramStart"/>
      <w:r>
        <w:rPr>
          <w:rFonts w:ascii="Calibri" w:eastAsia="Calibri" w:hAnsi="Calibri" w:cs="Calibri"/>
          <w:sz w:val="24"/>
          <w:szCs w:val="24"/>
        </w:rPr>
        <w:t>external  email</w:t>
      </w:r>
      <w:proofErr w:type="gramEnd"/>
      <w:r>
        <w:rPr>
          <w:rFonts w:ascii="Calibri" w:eastAsia="Calibri" w:hAnsi="Calibri" w:cs="Calibri"/>
          <w:sz w:val="24"/>
          <w:szCs w:val="24"/>
        </w:rPr>
        <w:t xml:space="preserve"> address. A</w:t>
      </w:r>
      <w:r>
        <w:rPr>
          <w:rFonts w:ascii="Calibri" w:eastAsia="Calibri" w:hAnsi="Calibri" w:cs="Calibri"/>
          <w:color w:val="000000"/>
          <w:sz w:val="24"/>
          <w:szCs w:val="24"/>
        </w:rPr>
        <w:t xml:space="preserve">ll [ORGANIZATION NAME] correspondence should be transmitted from and stored in </w:t>
      </w:r>
      <w:r>
        <w:rPr>
          <w:rFonts w:ascii="Calibri" w:eastAsia="Calibri" w:hAnsi="Calibri" w:cs="Calibri"/>
          <w:sz w:val="24"/>
          <w:szCs w:val="24"/>
        </w:rPr>
        <w:t>a</w:t>
      </w:r>
      <w:r>
        <w:rPr>
          <w:rFonts w:ascii="Calibri" w:eastAsia="Calibri" w:hAnsi="Calibri" w:cs="Calibri"/>
          <w:color w:val="000000"/>
          <w:sz w:val="24"/>
          <w:szCs w:val="24"/>
        </w:rPr>
        <w:t xml:space="preserve"> [ORGANIZATION NAME]</w:t>
      </w:r>
      <w:r>
        <w:rPr>
          <w:rFonts w:ascii="Calibri" w:eastAsia="Calibri" w:hAnsi="Calibri" w:cs="Calibri"/>
          <w:sz w:val="24"/>
          <w:szCs w:val="24"/>
        </w:rPr>
        <w:t xml:space="preserve"> email</w:t>
      </w:r>
      <w:r>
        <w:rPr>
          <w:rFonts w:ascii="Calibri" w:eastAsia="Calibri" w:hAnsi="Calibri" w:cs="Calibri"/>
          <w:color w:val="000000"/>
          <w:sz w:val="24"/>
          <w:szCs w:val="24"/>
        </w:rPr>
        <w:t xml:space="preserve"> account only.</w:t>
      </w:r>
    </w:p>
    <w:p w14:paraId="573E5315" w14:textId="77777777" w:rsidR="000C1206" w:rsidRDefault="000C1206">
      <w:pPr>
        <w:pBdr>
          <w:top w:val="nil"/>
          <w:left w:val="nil"/>
          <w:bottom w:val="nil"/>
          <w:right w:val="nil"/>
          <w:between w:val="nil"/>
        </w:pBdr>
        <w:spacing w:before="1" w:line="261" w:lineRule="auto"/>
        <w:ind w:left="720" w:right="131"/>
        <w:rPr>
          <w:sz w:val="24"/>
          <w:szCs w:val="24"/>
        </w:rPr>
      </w:pPr>
    </w:p>
    <w:p w14:paraId="0D0629FE" w14:textId="77777777" w:rsidR="000C1206" w:rsidRDefault="002D5447">
      <w:pPr>
        <w:numPr>
          <w:ilvl w:val="0"/>
          <w:numId w:val="5"/>
        </w:numPr>
        <w:pBdr>
          <w:top w:val="nil"/>
          <w:left w:val="nil"/>
          <w:bottom w:val="nil"/>
          <w:right w:val="nil"/>
          <w:between w:val="nil"/>
        </w:pBdr>
        <w:spacing w:before="1" w:line="261" w:lineRule="auto"/>
        <w:ind w:right="131"/>
        <w:rPr>
          <w:rFonts w:ascii="Calibri" w:eastAsia="Calibri" w:hAnsi="Calibri" w:cs="Calibri"/>
          <w:sz w:val="24"/>
          <w:szCs w:val="24"/>
        </w:rPr>
      </w:pPr>
      <w:r>
        <w:rPr>
          <w:rFonts w:ascii="Calibri" w:eastAsia="Calibri" w:hAnsi="Calibri" w:cs="Calibri"/>
          <w:color w:val="000000"/>
          <w:sz w:val="24"/>
          <w:szCs w:val="24"/>
        </w:rPr>
        <w:t>All email accounts should contain the following text below the signature:</w:t>
      </w:r>
    </w:p>
    <w:p w14:paraId="4085B530" w14:textId="77777777" w:rsidR="000C1206" w:rsidRDefault="000C1206">
      <w:pPr>
        <w:pBdr>
          <w:top w:val="nil"/>
          <w:left w:val="nil"/>
          <w:bottom w:val="nil"/>
          <w:right w:val="nil"/>
          <w:between w:val="nil"/>
        </w:pBdr>
        <w:ind w:left="119"/>
      </w:pPr>
    </w:p>
    <w:tbl>
      <w:tblPr>
        <w:tblStyle w:val="a1"/>
        <w:tblW w:w="10201" w:type="dxa"/>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1"/>
      </w:tblGrid>
      <w:tr w:rsidR="000C1206" w14:paraId="55447579" w14:textId="77777777">
        <w:tc>
          <w:tcPr>
            <w:tcW w:w="10201" w:type="dxa"/>
            <w:shd w:val="clear" w:color="auto" w:fill="auto"/>
            <w:tcMar>
              <w:top w:w="215" w:type="dxa"/>
              <w:left w:w="215" w:type="dxa"/>
              <w:bottom w:w="215" w:type="dxa"/>
              <w:right w:w="215" w:type="dxa"/>
            </w:tcMar>
          </w:tcPr>
          <w:p w14:paraId="6484C9F4" w14:textId="77777777" w:rsidR="000C1206" w:rsidRDefault="002D5447">
            <w:pPr>
              <w:pBdr>
                <w:top w:val="nil"/>
                <w:left w:val="nil"/>
                <w:bottom w:val="nil"/>
                <w:right w:val="nil"/>
                <w:between w:val="nil"/>
              </w:pBdr>
            </w:pPr>
            <w:r>
              <w:rPr>
                <w:i/>
                <w:color w:val="666666"/>
                <w:highlight w:val="white"/>
              </w:rPr>
              <w:t xml:space="preserve">This electronic communication may be subject to the attorney-client privilege and may contain confidential information. If you are not the intended </w:t>
            </w:r>
            <w:r>
              <w:rPr>
                <w:i/>
                <w:color w:val="666666"/>
                <w:highlight w:val="white"/>
              </w:rPr>
              <w:t>recipient, any distribution, copying, or disclosure is strictly prohibited. If you have received this communication in error, please notify the sender immediately and delete this copy from your system. Thank you for your cooperation.</w:t>
            </w:r>
          </w:p>
        </w:tc>
      </w:tr>
    </w:tbl>
    <w:p w14:paraId="3E5B8903" w14:textId="77777777" w:rsidR="000C1206" w:rsidRDefault="000C1206">
      <w:pPr>
        <w:pBdr>
          <w:top w:val="nil"/>
          <w:left w:val="nil"/>
          <w:bottom w:val="nil"/>
          <w:right w:val="nil"/>
          <w:between w:val="nil"/>
        </w:pBdr>
        <w:spacing w:before="2"/>
        <w:rPr>
          <w:color w:val="000000"/>
        </w:rPr>
      </w:pPr>
    </w:p>
    <w:p w14:paraId="58A3FAB3" w14:textId="364A4296" w:rsidR="000C1206" w:rsidRDefault="002D5447">
      <w:pPr>
        <w:numPr>
          <w:ilvl w:val="0"/>
          <w:numId w:val="5"/>
        </w:numPr>
        <w:pBdr>
          <w:top w:val="nil"/>
          <w:left w:val="nil"/>
          <w:bottom w:val="nil"/>
          <w:right w:val="nil"/>
          <w:between w:val="nil"/>
        </w:pBdr>
        <w:spacing w:before="93" w:after="200" w:line="264" w:lineRule="auto"/>
        <w:ind w:right="131"/>
        <w:rPr>
          <w:rFonts w:ascii="Calibri" w:eastAsia="Calibri" w:hAnsi="Calibri" w:cs="Calibri"/>
          <w:sz w:val="24"/>
          <w:szCs w:val="24"/>
        </w:rPr>
      </w:pPr>
      <w:r>
        <w:rPr>
          <w:rFonts w:ascii="Calibri" w:eastAsia="Calibri" w:hAnsi="Calibri" w:cs="Calibri"/>
          <w:sz w:val="24"/>
          <w:szCs w:val="24"/>
        </w:rPr>
        <w:t xml:space="preserve">Because texting is not encrypted, email is the preferred method of client communication., All texting with clients should be done directly through our Case Management System (CMS) </w:t>
      </w:r>
      <w:proofErr w:type="spellStart"/>
      <w:r>
        <w:rPr>
          <w:rFonts w:ascii="Calibri" w:eastAsia="Calibri" w:hAnsi="Calibri" w:cs="Calibri"/>
          <w:sz w:val="24"/>
          <w:szCs w:val="24"/>
        </w:rPr>
        <w:t>JusticeServer</w:t>
      </w:r>
      <w:proofErr w:type="spellEnd"/>
      <w:r>
        <w:rPr>
          <w:rFonts w:ascii="Calibri" w:eastAsia="Calibri" w:hAnsi="Calibri" w:cs="Calibri"/>
          <w:sz w:val="24"/>
          <w:szCs w:val="24"/>
        </w:rPr>
        <w:t xml:space="preserve">, RingCentral, or WhatsApp. If the client or </w:t>
      </w:r>
      <w:r w:rsidR="00CE5A33">
        <w:rPr>
          <w:rFonts w:ascii="Calibri" w:eastAsia="Calibri" w:hAnsi="Calibri" w:cs="Calibri"/>
          <w:sz w:val="24"/>
          <w:szCs w:val="24"/>
        </w:rPr>
        <w:t>[ORGANIZATION NAME]</w:t>
      </w:r>
      <w:r>
        <w:rPr>
          <w:rFonts w:ascii="Calibri" w:eastAsia="Calibri" w:hAnsi="Calibri" w:cs="Calibri"/>
          <w:sz w:val="24"/>
          <w:szCs w:val="24"/>
        </w:rPr>
        <w:t xml:space="preserve"> </w:t>
      </w:r>
      <w:proofErr w:type="gramStart"/>
      <w:r>
        <w:rPr>
          <w:rFonts w:ascii="Calibri" w:eastAsia="Calibri" w:hAnsi="Calibri" w:cs="Calibri"/>
          <w:sz w:val="24"/>
          <w:szCs w:val="24"/>
        </w:rPr>
        <w:t>employee  needs</w:t>
      </w:r>
      <w:proofErr w:type="gramEnd"/>
      <w:r>
        <w:rPr>
          <w:rFonts w:ascii="Calibri" w:eastAsia="Calibri" w:hAnsi="Calibri" w:cs="Calibri"/>
          <w:sz w:val="24"/>
          <w:szCs w:val="24"/>
        </w:rPr>
        <w:t xml:space="preserve"> to text photographs or documents, this can be done via RingCentral; clients may also text photographs or documents via </w:t>
      </w:r>
      <w:proofErr w:type="spellStart"/>
      <w:r>
        <w:rPr>
          <w:rFonts w:ascii="Calibri" w:eastAsia="Calibri" w:hAnsi="Calibri" w:cs="Calibri"/>
          <w:sz w:val="24"/>
          <w:szCs w:val="24"/>
        </w:rPr>
        <w:t>JusticeServer</w:t>
      </w:r>
      <w:proofErr w:type="spellEnd"/>
      <w:r>
        <w:rPr>
          <w:rFonts w:ascii="Calibri" w:eastAsia="Calibri" w:hAnsi="Calibri" w:cs="Calibri"/>
          <w:sz w:val="24"/>
          <w:szCs w:val="24"/>
        </w:rPr>
        <w:t xml:space="preserve">.  </w:t>
      </w:r>
    </w:p>
    <w:p w14:paraId="25D5913A" w14:textId="77777777" w:rsidR="000C1206" w:rsidRDefault="002D5447">
      <w:pPr>
        <w:numPr>
          <w:ilvl w:val="0"/>
          <w:numId w:val="5"/>
        </w:numPr>
        <w:pBdr>
          <w:top w:val="nil"/>
          <w:left w:val="nil"/>
          <w:bottom w:val="nil"/>
          <w:right w:val="nil"/>
          <w:between w:val="nil"/>
        </w:pBdr>
        <w:spacing w:before="93" w:after="200" w:line="264" w:lineRule="auto"/>
        <w:ind w:right="131"/>
        <w:rPr>
          <w:rFonts w:ascii="Calibri" w:eastAsia="Calibri" w:hAnsi="Calibri" w:cs="Calibri"/>
          <w:sz w:val="24"/>
          <w:szCs w:val="24"/>
        </w:rPr>
      </w:pPr>
      <w:r>
        <w:rPr>
          <w:rFonts w:ascii="Calibri" w:eastAsia="Calibri" w:hAnsi="Calibri" w:cs="Calibri"/>
          <w:sz w:val="24"/>
          <w:szCs w:val="24"/>
        </w:rPr>
        <w:t xml:space="preserve">Some offices may be given shared cell phones for using WhatsApp to obtain signatures and text with clients </w:t>
      </w:r>
      <w:proofErr w:type="gramStart"/>
      <w:r>
        <w:rPr>
          <w:rFonts w:ascii="Calibri" w:eastAsia="Calibri" w:hAnsi="Calibri" w:cs="Calibri"/>
          <w:sz w:val="24"/>
          <w:szCs w:val="24"/>
        </w:rPr>
        <w:t>out</w:t>
      </w:r>
      <w:proofErr w:type="gramEnd"/>
      <w:r>
        <w:rPr>
          <w:rFonts w:ascii="Calibri" w:eastAsia="Calibri" w:hAnsi="Calibri" w:cs="Calibri"/>
          <w:sz w:val="24"/>
          <w:szCs w:val="24"/>
        </w:rPr>
        <w:t xml:space="preserve"> of the country; using as a mobile hotspot to connect to the internet when in the </w:t>
      </w:r>
      <w:r>
        <w:rPr>
          <w:rFonts w:ascii="Calibri" w:eastAsia="Calibri" w:hAnsi="Calibri" w:cs="Calibri"/>
          <w:sz w:val="24"/>
          <w:szCs w:val="24"/>
        </w:rPr>
        <w:lastRenderedPageBreak/>
        <w:t xml:space="preserve">field; and for scanning and saving documents/pictures to </w:t>
      </w:r>
      <w:proofErr w:type="spellStart"/>
      <w:r>
        <w:rPr>
          <w:rFonts w:ascii="Calibri" w:eastAsia="Calibri" w:hAnsi="Calibri" w:cs="Calibri"/>
          <w:sz w:val="24"/>
          <w:szCs w:val="24"/>
        </w:rPr>
        <w:t>Sharepoint</w:t>
      </w:r>
      <w:proofErr w:type="spellEnd"/>
      <w:r>
        <w:rPr>
          <w:rFonts w:ascii="Calibri" w:eastAsia="Calibri" w:hAnsi="Calibri" w:cs="Calibri"/>
          <w:sz w:val="24"/>
          <w:szCs w:val="24"/>
        </w:rPr>
        <w:t xml:space="preserve">. </w:t>
      </w:r>
    </w:p>
    <w:p w14:paraId="0D311CA4" w14:textId="7AE664C0" w:rsidR="000C1206" w:rsidRDefault="002D5447">
      <w:pPr>
        <w:numPr>
          <w:ilvl w:val="0"/>
          <w:numId w:val="5"/>
        </w:numPr>
        <w:pBdr>
          <w:top w:val="nil"/>
          <w:left w:val="nil"/>
          <w:bottom w:val="nil"/>
          <w:right w:val="nil"/>
          <w:between w:val="nil"/>
        </w:pBdr>
        <w:spacing w:before="93" w:after="200" w:line="264" w:lineRule="auto"/>
        <w:ind w:right="131"/>
        <w:rPr>
          <w:rFonts w:ascii="Calibri" w:eastAsia="Calibri" w:hAnsi="Calibri" w:cs="Calibri"/>
          <w:sz w:val="24"/>
          <w:szCs w:val="24"/>
        </w:rPr>
      </w:pPr>
      <w:r>
        <w:rPr>
          <w:rFonts w:ascii="Calibri" w:eastAsia="Calibri" w:hAnsi="Calibri" w:cs="Calibri"/>
          <w:sz w:val="24"/>
          <w:szCs w:val="24"/>
        </w:rPr>
        <w:t xml:space="preserve">Employees should use their </w:t>
      </w:r>
      <w:r w:rsidR="00CE5A33">
        <w:rPr>
          <w:rFonts w:ascii="Calibri" w:eastAsia="Calibri" w:hAnsi="Calibri" w:cs="Calibri"/>
          <w:sz w:val="24"/>
          <w:szCs w:val="24"/>
        </w:rPr>
        <w:t>[ORGANIZATION NAME]</w:t>
      </w:r>
      <w:r>
        <w:rPr>
          <w:rFonts w:ascii="Calibri" w:eastAsia="Calibri" w:hAnsi="Calibri" w:cs="Calibri"/>
          <w:sz w:val="24"/>
          <w:szCs w:val="24"/>
        </w:rPr>
        <w:t xml:space="preserve">-assigned phone number in all work-related communication (including the setup of a WhatsApp Business account). Employees are not required or expected to use their personal cell phones for work purposes, but if it is unavoidable employees may apply for a phone stipend, per the </w:t>
      </w:r>
      <w:r w:rsidR="00CE5A33">
        <w:rPr>
          <w:rFonts w:ascii="Calibri" w:eastAsia="Calibri" w:hAnsi="Calibri" w:cs="Calibri"/>
          <w:sz w:val="24"/>
          <w:szCs w:val="24"/>
        </w:rPr>
        <w:t>[ORGANIZATION NAME]</w:t>
      </w:r>
      <w:r>
        <w:rPr>
          <w:rFonts w:ascii="Calibri" w:eastAsia="Calibri" w:hAnsi="Calibri" w:cs="Calibri"/>
          <w:sz w:val="24"/>
          <w:szCs w:val="24"/>
        </w:rPr>
        <w:t xml:space="preserve"> Cell Phone policy.</w:t>
      </w:r>
    </w:p>
    <w:p w14:paraId="30246664" w14:textId="77777777" w:rsidR="000C1206" w:rsidRDefault="002D5447">
      <w:pPr>
        <w:numPr>
          <w:ilvl w:val="0"/>
          <w:numId w:val="5"/>
        </w:numPr>
        <w:pBdr>
          <w:top w:val="nil"/>
          <w:left w:val="nil"/>
          <w:bottom w:val="nil"/>
          <w:right w:val="nil"/>
          <w:between w:val="nil"/>
        </w:pBdr>
        <w:spacing w:after="200" w:line="264" w:lineRule="auto"/>
        <w:ind w:right="131"/>
        <w:rPr>
          <w:rFonts w:ascii="Calibri" w:eastAsia="Calibri" w:hAnsi="Calibri" w:cs="Calibri"/>
          <w:sz w:val="24"/>
          <w:szCs w:val="24"/>
        </w:rPr>
      </w:pPr>
      <w:r>
        <w:rPr>
          <w:rFonts w:ascii="Calibri" w:eastAsia="Calibri" w:hAnsi="Calibri" w:cs="Calibri"/>
          <w:sz w:val="24"/>
          <w:szCs w:val="24"/>
        </w:rPr>
        <w:t>Please refer to Section VII below for more information related to sharing confidential information electronically.</w:t>
      </w:r>
    </w:p>
    <w:p w14:paraId="7F78E79C" w14:textId="6BF8E4E3" w:rsidR="000C1206" w:rsidRDefault="00CE5A33">
      <w:pPr>
        <w:numPr>
          <w:ilvl w:val="0"/>
          <w:numId w:val="5"/>
        </w:numPr>
        <w:pBdr>
          <w:top w:val="nil"/>
          <w:left w:val="nil"/>
          <w:bottom w:val="nil"/>
          <w:right w:val="nil"/>
          <w:between w:val="nil"/>
        </w:pBdr>
        <w:spacing w:before="93" w:line="264" w:lineRule="auto"/>
        <w:ind w:right="131"/>
        <w:rPr>
          <w:rFonts w:ascii="Calibri" w:eastAsia="Calibri" w:hAnsi="Calibri" w:cs="Calibri"/>
          <w:sz w:val="24"/>
          <w:szCs w:val="24"/>
        </w:rPr>
      </w:pPr>
      <w:r>
        <w:rPr>
          <w:rFonts w:ascii="Calibri" w:eastAsia="Calibri" w:hAnsi="Calibri" w:cs="Calibri"/>
          <w:sz w:val="24"/>
          <w:szCs w:val="24"/>
        </w:rPr>
        <w:t xml:space="preserve">[ORGANIZATION NAME] currently supports several options for hosting video conferences with clients, co-workers, and partners: Google Meet; Teams; RingCentral; and Zoom (ask [ORGANIZATION NAME]-IT if you need login credentials to host a meeting). Zoom is </w:t>
      </w:r>
      <w:proofErr w:type="gramStart"/>
      <w:r>
        <w:rPr>
          <w:rFonts w:ascii="Calibri" w:eastAsia="Calibri" w:hAnsi="Calibri" w:cs="Calibri"/>
          <w:sz w:val="24"/>
          <w:szCs w:val="24"/>
        </w:rPr>
        <w:t>the</w:t>
      </w:r>
      <w:proofErr w:type="gramEnd"/>
      <w:r>
        <w:rPr>
          <w:rFonts w:ascii="Calibri" w:eastAsia="Calibri" w:hAnsi="Calibri" w:cs="Calibri"/>
          <w:sz w:val="24"/>
          <w:szCs w:val="24"/>
        </w:rPr>
        <w:t xml:space="preserve"> recommended platform for trainings and webinars. When recording a training or webinar on any platform, please be conscious of the length of the training, and how long the video needs to be stored. Zoom meetings/webinars should be recorded in the cloud, not locally. Due to limited storage, recordings should be deleted from </w:t>
      </w:r>
      <w:proofErr w:type="gramStart"/>
      <w:r>
        <w:rPr>
          <w:rFonts w:ascii="Calibri" w:eastAsia="Calibri" w:hAnsi="Calibri" w:cs="Calibri"/>
          <w:sz w:val="24"/>
          <w:szCs w:val="24"/>
        </w:rPr>
        <w:t>Zoom</w:t>
      </w:r>
      <w:proofErr w:type="gramEnd"/>
      <w:r>
        <w:rPr>
          <w:rFonts w:ascii="Calibri" w:eastAsia="Calibri" w:hAnsi="Calibri" w:cs="Calibri"/>
          <w:sz w:val="24"/>
          <w:szCs w:val="24"/>
        </w:rPr>
        <w:t xml:space="preserve"> when they are no longer needed. If a recording must be retained indefinitely, please reach out to [ORGANIZATION NAME]-IT to discuss where to store it.</w:t>
      </w:r>
    </w:p>
    <w:p w14:paraId="5C5A5158" w14:textId="77777777" w:rsidR="000C1206" w:rsidRDefault="000C1206">
      <w:pPr>
        <w:pBdr>
          <w:top w:val="nil"/>
          <w:left w:val="nil"/>
          <w:bottom w:val="nil"/>
          <w:right w:val="nil"/>
          <w:between w:val="nil"/>
        </w:pBdr>
        <w:spacing w:before="9"/>
        <w:rPr>
          <w:color w:val="000000"/>
          <w:sz w:val="31"/>
          <w:szCs w:val="31"/>
        </w:rPr>
      </w:pPr>
    </w:p>
    <w:p w14:paraId="0FEF789C" w14:textId="77777777" w:rsidR="000C1206" w:rsidRDefault="002D5447">
      <w:pPr>
        <w:pStyle w:val="Heading1"/>
        <w:numPr>
          <w:ilvl w:val="0"/>
          <w:numId w:val="12"/>
        </w:numPr>
        <w:tabs>
          <w:tab w:val="left" w:pos="542"/>
        </w:tabs>
        <w:ind w:left="541" w:hanging="421"/>
        <w:rPr>
          <w:color w:val="434343"/>
          <w:sz w:val="30"/>
          <w:szCs w:val="30"/>
        </w:rPr>
      </w:pPr>
      <w:r>
        <w:rPr>
          <w:color w:val="434343"/>
          <w:sz w:val="30"/>
          <w:szCs w:val="30"/>
        </w:rPr>
        <w:t>DATA STORAGE</w:t>
      </w:r>
    </w:p>
    <w:p w14:paraId="70F2B1C4" w14:textId="77777777" w:rsidR="000C1206" w:rsidRDefault="000C1206">
      <w:pPr>
        <w:pBdr>
          <w:top w:val="nil"/>
          <w:left w:val="nil"/>
          <w:bottom w:val="nil"/>
          <w:right w:val="nil"/>
          <w:between w:val="nil"/>
        </w:pBdr>
        <w:spacing w:before="6"/>
        <w:rPr>
          <w:color w:val="000000"/>
          <w:sz w:val="30"/>
          <w:szCs w:val="30"/>
        </w:rPr>
      </w:pPr>
    </w:p>
    <w:p w14:paraId="299A95C7" w14:textId="77777777" w:rsidR="000C1206" w:rsidRDefault="002D5447">
      <w:pPr>
        <w:pStyle w:val="Heading2"/>
        <w:numPr>
          <w:ilvl w:val="0"/>
          <w:numId w:val="13"/>
        </w:numPr>
        <w:tabs>
          <w:tab w:val="left" w:pos="401"/>
        </w:tabs>
        <w:spacing w:after="200"/>
        <w:ind w:right="525"/>
        <w:rPr>
          <w:sz w:val="24"/>
          <w:szCs w:val="24"/>
        </w:rPr>
      </w:pPr>
      <w:r>
        <w:rPr>
          <w:rFonts w:ascii="Calibri" w:eastAsia="Calibri" w:hAnsi="Calibri" w:cs="Calibri"/>
          <w:b/>
          <w:sz w:val="24"/>
          <w:szCs w:val="24"/>
        </w:rPr>
        <w:t>File Naming</w:t>
      </w:r>
      <w:r>
        <w:rPr>
          <w:rFonts w:ascii="Calibri" w:eastAsia="Calibri" w:hAnsi="Calibri" w:cs="Calibri"/>
          <w:sz w:val="24"/>
          <w:szCs w:val="24"/>
        </w:rPr>
        <w:t xml:space="preserve">. All staff should place case-related computer documents in the appropriate common directories and subdirectories. When naming </w:t>
      </w:r>
      <w:r>
        <w:rPr>
          <w:rFonts w:ascii="Calibri" w:eastAsia="Calibri" w:hAnsi="Calibri" w:cs="Calibri"/>
          <w:sz w:val="24"/>
          <w:szCs w:val="24"/>
        </w:rPr>
        <w:t>directories, subdirectories, and files, use only letters, numbers, dashes (-), or underscores (</w:t>
      </w:r>
      <w:proofErr w:type="gramStart"/>
      <w:r>
        <w:rPr>
          <w:rFonts w:ascii="Calibri" w:eastAsia="Calibri" w:hAnsi="Calibri" w:cs="Calibri"/>
          <w:sz w:val="24"/>
          <w:szCs w:val="24"/>
        </w:rPr>
        <w:t>_);</w:t>
      </w:r>
      <w:proofErr w:type="gramEnd"/>
      <w:r>
        <w:rPr>
          <w:rFonts w:ascii="Calibri" w:eastAsia="Calibri" w:hAnsi="Calibri" w:cs="Calibri"/>
          <w:sz w:val="24"/>
          <w:szCs w:val="24"/>
        </w:rPr>
        <w:t xml:space="preserve"> do not use brackets, parentheses, periods, or other characters; abbreviate whenever possible because there is a 400 character limit for the total file path name (inclusive of every level of directory and subdirectory needed to access the file). Follow a single scheme in organizing your files in directories and </w:t>
      </w:r>
      <w:proofErr w:type="gramStart"/>
      <w:r>
        <w:rPr>
          <w:rFonts w:ascii="Calibri" w:eastAsia="Calibri" w:hAnsi="Calibri" w:cs="Calibri"/>
          <w:sz w:val="24"/>
          <w:szCs w:val="24"/>
        </w:rPr>
        <w:t>subdirectories, and</w:t>
      </w:r>
      <w:proofErr w:type="gramEnd"/>
      <w:r>
        <w:rPr>
          <w:rFonts w:ascii="Calibri" w:eastAsia="Calibri" w:hAnsi="Calibri" w:cs="Calibri"/>
          <w:sz w:val="24"/>
          <w:szCs w:val="24"/>
        </w:rPr>
        <w:t xml:space="preserve"> share your scheme with your manager.</w:t>
      </w:r>
    </w:p>
    <w:p w14:paraId="2A70CA96" w14:textId="77777777" w:rsidR="000C1206" w:rsidRDefault="002D5447">
      <w:pPr>
        <w:numPr>
          <w:ilvl w:val="0"/>
          <w:numId w:val="13"/>
        </w:numPr>
        <w:spacing w:before="127" w:after="200"/>
        <w:ind w:right="131"/>
        <w:rPr>
          <w:sz w:val="24"/>
          <w:szCs w:val="24"/>
        </w:rPr>
      </w:pPr>
      <w:r>
        <w:rPr>
          <w:rFonts w:ascii="Calibri" w:eastAsia="Calibri" w:hAnsi="Calibri" w:cs="Calibri"/>
          <w:b/>
          <w:sz w:val="24"/>
          <w:szCs w:val="24"/>
        </w:rPr>
        <w:t>File Storage Organization</w:t>
      </w:r>
      <w:r>
        <w:rPr>
          <w:rFonts w:ascii="Calibri" w:eastAsia="Calibri" w:hAnsi="Calibri" w:cs="Calibri"/>
          <w:sz w:val="24"/>
          <w:szCs w:val="24"/>
        </w:rPr>
        <w:t xml:space="preserve">. Staff should periodically (at least once a year) clean out their file directories. This can be done by deleting files that are no longer relevant. A better practice for case related files </w:t>
      </w:r>
      <w:proofErr w:type="gramStart"/>
      <w:r>
        <w:rPr>
          <w:rFonts w:ascii="Calibri" w:eastAsia="Calibri" w:hAnsi="Calibri" w:cs="Calibri"/>
          <w:sz w:val="24"/>
          <w:szCs w:val="24"/>
        </w:rPr>
        <w:t>in particular might</w:t>
      </w:r>
      <w:proofErr w:type="gramEnd"/>
      <w:r>
        <w:rPr>
          <w:rFonts w:ascii="Calibri" w:eastAsia="Calibri" w:hAnsi="Calibri" w:cs="Calibri"/>
          <w:sz w:val="24"/>
          <w:szCs w:val="24"/>
        </w:rPr>
        <w:t xml:space="preserve"> be creating a subdirectory for noncurrent materials (e</w:t>
      </w:r>
      <w:proofErr w:type="gramStart"/>
      <w:r>
        <w:rPr>
          <w:rFonts w:ascii="Calibri" w:eastAsia="Calibri" w:hAnsi="Calibri" w:cs="Calibri"/>
          <w:sz w:val="24"/>
          <w:szCs w:val="24"/>
        </w:rPr>
        <w:t>. g</w:t>
      </w:r>
      <w:proofErr w:type="gramEnd"/>
      <w:r>
        <w:rPr>
          <w:rFonts w:ascii="Calibri" w:eastAsia="Calibri" w:hAnsi="Calibri" w:cs="Calibri"/>
          <w:sz w:val="24"/>
          <w:szCs w:val="24"/>
        </w:rPr>
        <w:t xml:space="preserve">., G:\PS\OLD\). Any </w:t>
      </w:r>
      <w:proofErr w:type="gramStart"/>
      <w:r>
        <w:rPr>
          <w:rFonts w:ascii="Calibri" w:eastAsia="Calibri" w:hAnsi="Calibri" w:cs="Calibri"/>
          <w:sz w:val="24"/>
          <w:szCs w:val="24"/>
        </w:rPr>
        <w:t>noncurrent</w:t>
      </w:r>
      <w:proofErr w:type="gramEnd"/>
      <w:r>
        <w:rPr>
          <w:rFonts w:ascii="Calibri" w:eastAsia="Calibri" w:hAnsi="Calibri" w:cs="Calibri"/>
          <w:sz w:val="24"/>
          <w:szCs w:val="24"/>
        </w:rPr>
        <w:t xml:space="preserve"> documents (e.g., files relating to closed cases) can be moved to this subdirectory where they will be "out of the way</w:t>
      </w:r>
      <w:proofErr w:type="gramStart"/>
      <w:r>
        <w:rPr>
          <w:rFonts w:ascii="Calibri" w:eastAsia="Calibri" w:hAnsi="Calibri" w:cs="Calibri"/>
          <w:sz w:val="24"/>
          <w:szCs w:val="24"/>
        </w:rPr>
        <w:t>", but</w:t>
      </w:r>
      <w:proofErr w:type="gramEnd"/>
      <w:r>
        <w:rPr>
          <w:rFonts w:ascii="Calibri" w:eastAsia="Calibri" w:hAnsi="Calibri" w:cs="Calibri"/>
          <w:sz w:val="24"/>
          <w:szCs w:val="24"/>
        </w:rPr>
        <w:t xml:space="preserve"> can be retrieved in the future if they are needed for any reason.</w:t>
      </w:r>
    </w:p>
    <w:p w14:paraId="4418A76C" w14:textId="77777777" w:rsidR="000C1206" w:rsidRDefault="002D5447">
      <w:pPr>
        <w:pStyle w:val="Heading2"/>
        <w:numPr>
          <w:ilvl w:val="0"/>
          <w:numId w:val="13"/>
        </w:numPr>
        <w:tabs>
          <w:tab w:val="left" w:pos="401"/>
        </w:tabs>
        <w:spacing w:after="200"/>
        <w:rPr>
          <w:sz w:val="24"/>
          <w:szCs w:val="24"/>
        </w:rPr>
      </w:pPr>
      <w:bookmarkStart w:id="2" w:name="_heading=h.14oqojpp61f4" w:colFirst="0" w:colLast="0"/>
      <w:bookmarkEnd w:id="2"/>
      <w:r>
        <w:rPr>
          <w:rFonts w:ascii="Calibri" w:eastAsia="Calibri" w:hAnsi="Calibri" w:cs="Calibri"/>
          <w:b/>
          <w:sz w:val="24"/>
          <w:szCs w:val="24"/>
        </w:rPr>
        <w:t>Common Directories</w:t>
      </w:r>
      <w:r>
        <w:rPr>
          <w:rFonts w:ascii="Calibri" w:eastAsia="Calibri" w:hAnsi="Calibri" w:cs="Calibri"/>
          <w:sz w:val="24"/>
          <w:szCs w:val="24"/>
        </w:rPr>
        <w:t>. When working in common directories never delete a file unless it was created by or for you, and even then, delete with caution. Before you modify a document not created by or for you, copy it to a new file name in your directory</w:t>
      </w:r>
      <w:r>
        <w:rPr>
          <w:sz w:val="24"/>
          <w:szCs w:val="24"/>
        </w:rPr>
        <w:t>.</w:t>
      </w:r>
    </w:p>
    <w:p w14:paraId="00DBA64A" w14:textId="3661158C" w:rsidR="000C1206" w:rsidRDefault="002D5447">
      <w:pPr>
        <w:pStyle w:val="Heading2"/>
        <w:numPr>
          <w:ilvl w:val="0"/>
          <w:numId w:val="13"/>
        </w:numPr>
        <w:tabs>
          <w:tab w:val="left" w:pos="401"/>
        </w:tabs>
        <w:spacing w:after="200"/>
        <w:ind w:right="525"/>
      </w:pPr>
      <w:r>
        <w:rPr>
          <w:rFonts w:ascii="Calibri" w:eastAsia="Calibri" w:hAnsi="Calibri" w:cs="Calibri"/>
          <w:b/>
          <w:color w:val="000000"/>
          <w:sz w:val="24"/>
          <w:szCs w:val="24"/>
        </w:rPr>
        <w:t xml:space="preserve">Backup and </w:t>
      </w:r>
      <w:r>
        <w:rPr>
          <w:rFonts w:ascii="Calibri" w:eastAsia="Calibri" w:hAnsi="Calibri" w:cs="Calibri"/>
          <w:b/>
          <w:sz w:val="24"/>
          <w:szCs w:val="24"/>
        </w:rPr>
        <w:t>R</w:t>
      </w:r>
      <w:r>
        <w:rPr>
          <w:rFonts w:ascii="Calibri" w:eastAsia="Calibri" w:hAnsi="Calibri" w:cs="Calibri"/>
          <w:b/>
          <w:color w:val="000000"/>
          <w:sz w:val="24"/>
          <w:szCs w:val="24"/>
        </w:rPr>
        <w:t>ecovery</w:t>
      </w:r>
      <w:r>
        <w:rPr>
          <w:rFonts w:ascii="Calibri" w:eastAsia="Calibri" w:hAnsi="Calibri" w:cs="Calibri"/>
          <w:sz w:val="24"/>
          <w:szCs w:val="24"/>
        </w:rPr>
        <w:t>.</w:t>
      </w:r>
      <w:r>
        <w:rPr>
          <w:rFonts w:ascii="Calibri" w:eastAsia="Calibri" w:hAnsi="Calibri" w:cs="Calibri"/>
          <w:sz w:val="25"/>
          <w:szCs w:val="25"/>
        </w:rPr>
        <w:t xml:space="preserve"> </w:t>
      </w:r>
      <w:r>
        <w:rPr>
          <w:rFonts w:ascii="Calibri" w:eastAsia="Calibri" w:hAnsi="Calibri" w:cs="Calibri"/>
          <w:color w:val="000000"/>
          <w:sz w:val="24"/>
          <w:szCs w:val="24"/>
        </w:rPr>
        <w:t xml:space="preserve">Incremental backups are performed each night over WAN and LAN networks to a dedicated backup host; a full backup is performed each weekend. Restore operations are tested at least quarterly. Only IT administrators have access to the backup server. If users notice missing directories or files, please notify Amanda Revels and Scott Ellis promptly at </w:t>
      </w:r>
      <w:hyperlink r:id="rId14">
        <w:r w:rsidR="008E6AE3">
          <w:rPr>
            <w:rFonts w:ascii="Calibri" w:eastAsia="Calibri" w:hAnsi="Calibri" w:cs="Calibri"/>
            <w:color w:val="1154CC"/>
            <w:sz w:val="24"/>
            <w:szCs w:val="24"/>
            <w:u w:val="single"/>
          </w:rPr>
          <w:t>[ORGANIZATION NAME EMAIL]</w:t>
        </w:r>
      </w:hyperlink>
      <w:hyperlink r:id="rId15">
        <w:r>
          <w:rPr>
            <w:rFonts w:ascii="Calibri" w:eastAsia="Calibri" w:hAnsi="Calibri" w:cs="Calibri"/>
            <w:color w:val="000000"/>
            <w:sz w:val="24"/>
            <w:szCs w:val="24"/>
          </w:rPr>
          <w:t>.</w:t>
        </w:r>
      </w:hyperlink>
    </w:p>
    <w:p w14:paraId="05872660" w14:textId="3FFCD708" w:rsidR="000C1206" w:rsidRDefault="002D5447">
      <w:pPr>
        <w:pStyle w:val="Heading2"/>
        <w:numPr>
          <w:ilvl w:val="0"/>
          <w:numId w:val="13"/>
        </w:numPr>
        <w:tabs>
          <w:tab w:val="left" w:pos="401"/>
        </w:tabs>
        <w:spacing w:after="200"/>
        <w:ind w:right="525"/>
        <w:rPr>
          <w:sz w:val="24"/>
          <w:szCs w:val="24"/>
        </w:rPr>
      </w:pPr>
      <w:r>
        <w:rPr>
          <w:rFonts w:ascii="Calibri" w:eastAsia="Calibri" w:hAnsi="Calibri" w:cs="Calibri"/>
          <w:b/>
          <w:sz w:val="24"/>
          <w:szCs w:val="24"/>
        </w:rPr>
        <w:t xml:space="preserve">Data storage in </w:t>
      </w:r>
      <w:r w:rsidR="00CE5A33">
        <w:rPr>
          <w:rFonts w:ascii="Calibri" w:eastAsia="Calibri" w:hAnsi="Calibri" w:cs="Calibri"/>
          <w:b/>
          <w:sz w:val="24"/>
          <w:szCs w:val="24"/>
        </w:rPr>
        <w:t>[ORGANIZATION NAME]</w:t>
      </w:r>
      <w:r>
        <w:rPr>
          <w:rFonts w:ascii="Calibri" w:eastAsia="Calibri" w:hAnsi="Calibri" w:cs="Calibri"/>
          <w:b/>
          <w:sz w:val="24"/>
          <w:szCs w:val="24"/>
        </w:rPr>
        <w:t>’s CMS</w:t>
      </w:r>
      <w:r>
        <w:rPr>
          <w:rFonts w:ascii="Calibri" w:eastAsia="Calibri" w:hAnsi="Calibri" w:cs="Calibri"/>
          <w:sz w:val="24"/>
          <w:szCs w:val="24"/>
        </w:rPr>
        <w:t xml:space="preserve">. </w:t>
      </w:r>
      <w:r>
        <w:rPr>
          <w:rFonts w:ascii="Calibri" w:eastAsia="Calibri" w:hAnsi="Calibri" w:cs="Calibri"/>
          <w:color w:val="000000"/>
          <w:sz w:val="24"/>
          <w:szCs w:val="24"/>
        </w:rPr>
        <w:t xml:space="preserve">Staff are encouraged to paste or upload important client documents—litigation plans, substantive emails, substantive letters, substantive orders, etc.—into </w:t>
      </w:r>
      <w:proofErr w:type="spellStart"/>
      <w:r>
        <w:rPr>
          <w:rFonts w:ascii="Calibri" w:eastAsia="Calibri" w:hAnsi="Calibri" w:cs="Calibri"/>
          <w:sz w:val="24"/>
          <w:szCs w:val="24"/>
        </w:rPr>
        <w:t>JusticeServer</w:t>
      </w:r>
      <w:proofErr w:type="spellEnd"/>
      <w:r>
        <w:rPr>
          <w:rFonts w:ascii="Calibri" w:eastAsia="Calibri" w:hAnsi="Calibri" w:cs="Calibri"/>
          <w:color w:val="000000"/>
          <w:sz w:val="24"/>
          <w:szCs w:val="24"/>
        </w:rPr>
        <w:t xml:space="preserve"> (</w:t>
      </w:r>
      <w:r>
        <w:rPr>
          <w:rFonts w:ascii="Calibri" w:eastAsia="Calibri" w:hAnsi="Calibri" w:cs="Calibri"/>
          <w:sz w:val="24"/>
          <w:szCs w:val="24"/>
        </w:rPr>
        <w:t>or any future Case Management System (CMS))</w:t>
      </w:r>
      <w:r>
        <w:rPr>
          <w:rFonts w:ascii="Calibri" w:eastAsia="Calibri" w:hAnsi="Calibri" w:cs="Calibri"/>
          <w:color w:val="000000"/>
          <w:sz w:val="24"/>
          <w:szCs w:val="24"/>
        </w:rPr>
        <w:t>.</w:t>
      </w:r>
    </w:p>
    <w:p w14:paraId="2CD7DAEA" w14:textId="0C406070" w:rsidR="000C1206" w:rsidRDefault="002D5447">
      <w:pPr>
        <w:numPr>
          <w:ilvl w:val="0"/>
          <w:numId w:val="13"/>
        </w:numPr>
        <w:tabs>
          <w:tab w:val="left" w:pos="401"/>
        </w:tabs>
        <w:rPr>
          <w:sz w:val="24"/>
          <w:szCs w:val="24"/>
        </w:rPr>
      </w:pPr>
      <w:r>
        <w:rPr>
          <w:rFonts w:ascii="Calibri" w:eastAsia="Calibri" w:hAnsi="Calibri" w:cs="Calibri"/>
          <w:b/>
          <w:sz w:val="24"/>
          <w:szCs w:val="24"/>
        </w:rPr>
        <w:lastRenderedPageBreak/>
        <w:t>Encourage working in the cloud</w:t>
      </w:r>
      <w:r>
        <w:rPr>
          <w:rFonts w:ascii="Calibri" w:eastAsia="Calibri" w:hAnsi="Calibri" w:cs="Calibri"/>
          <w:sz w:val="24"/>
          <w:szCs w:val="24"/>
        </w:rPr>
        <w:t xml:space="preserve">. </w:t>
      </w:r>
      <w:r w:rsidR="00CE5A33">
        <w:rPr>
          <w:rFonts w:ascii="Calibri" w:eastAsia="Calibri" w:hAnsi="Calibri" w:cs="Calibri"/>
          <w:sz w:val="24"/>
          <w:szCs w:val="24"/>
        </w:rPr>
        <w:t>[ORGANIZATION NAME]</w:t>
      </w:r>
      <w:r>
        <w:rPr>
          <w:rFonts w:ascii="Calibri" w:eastAsia="Calibri" w:hAnsi="Calibri" w:cs="Calibri"/>
          <w:sz w:val="24"/>
          <w:szCs w:val="24"/>
        </w:rPr>
        <w:t xml:space="preserve"> encourages working in the cloud whenever possible to avoid downloading confidential client information to your </w:t>
      </w:r>
      <w:r w:rsidR="00CE5A33">
        <w:rPr>
          <w:rFonts w:ascii="Calibri" w:eastAsia="Calibri" w:hAnsi="Calibri" w:cs="Calibri"/>
          <w:sz w:val="24"/>
          <w:szCs w:val="24"/>
        </w:rPr>
        <w:t>[ORGANIZATION NAME]</w:t>
      </w:r>
      <w:r>
        <w:rPr>
          <w:rFonts w:ascii="Calibri" w:eastAsia="Calibri" w:hAnsi="Calibri" w:cs="Calibri"/>
          <w:sz w:val="24"/>
          <w:szCs w:val="24"/>
        </w:rPr>
        <w:t xml:space="preserve"> or personal device. This is critical because if your machine is lost, stolen, or compromised a third party can access confidential client information that has been downloaded. Funders have asked for audit trails when computers have been stolen to ensure that there is no client confidential information available.  Additionally, if an employee’s hard drive cr</w:t>
      </w:r>
      <w:r>
        <w:rPr>
          <w:rFonts w:ascii="Calibri" w:eastAsia="Calibri" w:hAnsi="Calibri" w:cs="Calibri"/>
          <w:sz w:val="24"/>
          <w:szCs w:val="24"/>
        </w:rPr>
        <w:t>ashes, there is no way to retrieve anything stored locally or in the downloads folder.</w:t>
      </w:r>
    </w:p>
    <w:p w14:paraId="6FF5FE28" w14:textId="77777777" w:rsidR="000C1206" w:rsidRDefault="000C1206">
      <w:pPr>
        <w:tabs>
          <w:tab w:val="left" w:pos="401"/>
        </w:tabs>
        <w:ind w:left="720"/>
      </w:pPr>
    </w:p>
    <w:p w14:paraId="4B243975" w14:textId="187781A2" w:rsidR="000C1206" w:rsidRDefault="002D5447">
      <w:pPr>
        <w:numPr>
          <w:ilvl w:val="0"/>
          <w:numId w:val="13"/>
        </w:numPr>
        <w:tabs>
          <w:tab w:val="left" w:pos="401"/>
        </w:tabs>
      </w:pPr>
      <w:r>
        <w:rPr>
          <w:rFonts w:ascii="Calibri" w:eastAsia="Calibri" w:hAnsi="Calibri" w:cs="Calibri"/>
          <w:b/>
          <w:sz w:val="24"/>
          <w:szCs w:val="24"/>
        </w:rPr>
        <w:t xml:space="preserve">Deleting Sensitive Documents downloaded to </w:t>
      </w:r>
      <w:r w:rsidR="00CE5A33">
        <w:rPr>
          <w:rFonts w:ascii="Calibri" w:eastAsia="Calibri" w:hAnsi="Calibri" w:cs="Calibri"/>
          <w:b/>
          <w:sz w:val="24"/>
          <w:szCs w:val="24"/>
        </w:rPr>
        <w:t>[ORGANIZATION NAME]</w:t>
      </w:r>
      <w:r>
        <w:rPr>
          <w:rFonts w:ascii="Calibri" w:eastAsia="Calibri" w:hAnsi="Calibri" w:cs="Calibri"/>
          <w:b/>
          <w:sz w:val="24"/>
          <w:szCs w:val="24"/>
        </w:rPr>
        <w:t xml:space="preserve"> and personal devices</w:t>
      </w:r>
      <w:r>
        <w:rPr>
          <w:rFonts w:ascii="Calibri" w:eastAsia="Calibri" w:hAnsi="Calibri" w:cs="Calibri"/>
          <w:sz w:val="24"/>
          <w:szCs w:val="24"/>
        </w:rPr>
        <w:t xml:space="preserve">. For the security reasons </w:t>
      </w:r>
      <w:r>
        <w:rPr>
          <w:rFonts w:ascii="Calibri" w:eastAsia="Calibri" w:hAnsi="Calibri" w:cs="Calibri"/>
          <w:sz w:val="24"/>
          <w:szCs w:val="24"/>
        </w:rPr>
        <w:t>noted above in V(F), on a monthly basis</w:t>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staff should remove files containing confidential client information from their local downloads folder (and other locations not synced to OneDrive or SharePoint). If these local saved files containing confidential client information do not need to be saved to OneDrive or SharePoint, staff should permanently delete them by deleting them and then permanently removing them from the Recycle Bin.</w:t>
      </w:r>
    </w:p>
    <w:p w14:paraId="47BD158B" w14:textId="77777777" w:rsidR="000C1206" w:rsidRDefault="000C1206">
      <w:pPr>
        <w:tabs>
          <w:tab w:val="left" w:pos="401"/>
        </w:tabs>
        <w:ind w:left="720"/>
        <w:rPr>
          <w:sz w:val="24"/>
          <w:szCs w:val="24"/>
        </w:rPr>
      </w:pPr>
    </w:p>
    <w:p w14:paraId="3BF05FBF" w14:textId="77777777" w:rsidR="000C1206" w:rsidRDefault="002D5447">
      <w:pPr>
        <w:pStyle w:val="Heading1"/>
        <w:numPr>
          <w:ilvl w:val="0"/>
          <w:numId w:val="12"/>
        </w:numPr>
        <w:tabs>
          <w:tab w:val="left" w:pos="542"/>
        </w:tabs>
        <w:ind w:left="541" w:hanging="421"/>
        <w:rPr>
          <w:color w:val="434343"/>
          <w:sz w:val="30"/>
          <w:szCs w:val="30"/>
        </w:rPr>
      </w:pPr>
      <w:bookmarkStart w:id="3" w:name="_heading=h.cvzg3nbbnec8" w:colFirst="0" w:colLast="0"/>
      <w:bookmarkEnd w:id="3"/>
      <w:r>
        <w:rPr>
          <w:color w:val="434343"/>
          <w:sz w:val="30"/>
          <w:szCs w:val="30"/>
        </w:rPr>
        <w:t xml:space="preserve"> RESPONSE IN THE EVENT OF A DATA BREACH</w:t>
      </w:r>
    </w:p>
    <w:p w14:paraId="0F95EB98" w14:textId="77777777" w:rsidR="000C1206" w:rsidRDefault="000C1206">
      <w:pPr>
        <w:pStyle w:val="Heading2"/>
        <w:tabs>
          <w:tab w:val="left" w:pos="401"/>
        </w:tabs>
        <w:spacing w:line="266" w:lineRule="auto"/>
        <w:ind w:left="720" w:right="525" w:firstLine="0"/>
        <w:rPr>
          <w:sz w:val="24"/>
          <w:szCs w:val="24"/>
        </w:rPr>
      </w:pPr>
    </w:p>
    <w:p w14:paraId="057BEB75" w14:textId="77777777" w:rsidR="000C1206" w:rsidRDefault="002D5447">
      <w:pPr>
        <w:pStyle w:val="Heading2"/>
        <w:numPr>
          <w:ilvl w:val="0"/>
          <w:numId w:val="16"/>
        </w:numPr>
        <w:tabs>
          <w:tab w:val="left" w:pos="401"/>
        </w:tabs>
        <w:spacing w:line="266" w:lineRule="auto"/>
        <w:ind w:right="525"/>
        <w:rPr>
          <w:color w:val="000000"/>
          <w:sz w:val="24"/>
          <w:szCs w:val="24"/>
        </w:rPr>
      </w:pPr>
      <w:r>
        <w:rPr>
          <w:rFonts w:ascii="Calibri" w:eastAsia="Calibri" w:hAnsi="Calibri" w:cs="Calibri"/>
          <w:b/>
          <w:color w:val="000000"/>
          <w:sz w:val="24"/>
          <w:szCs w:val="24"/>
        </w:rPr>
        <w:t>Definitions</w:t>
      </w:r>
      <w:r>
        <w:rPr>
          <w:rFonts w:ascii="Calibri" w:eastAsia="Calibri" w:hAnsi="Calibri" w:cs="Calibri"/>
          <w:color w:val="000000"/>
          <w:sz w:val="24"/>
          <w:szCs w:val="24"/>
        </w:rPr>
        <w:t>.</w:t>
      </w:r>
    </w:p>
    <w:p w14:paraId="7E0494AF" w14:textId="77777777" w:rsidR="000C1206" w:rsidRDefault="002D5447">
      <w:pPr>
        <w:pStyle w:val="Heading2"/>
        <w:numPr>
          <w:ilvl w:val="0"/>
          <w:numId w:val="9"/>
        </w:numPr>
        <w:tabs>
          <w:tab w:val="left" w:pos="401"/>
        </w:tabs>
        <w:spacing w:after="200" w:line="266" w:lineRule="auto"/>
        <w:ind w:right="525"/>
        <w:rPr>
          <w:rFonts w:ascii="Calibri" w:eastAsia="Calibri" w:hAnsi="Calibri" w:cs="Calibri"/>
          <w:sz w:val="24"/>
          <w:szCs w:val="24"/>
        </w:rPr>
      </w:pPr>
      <w:bookmarkStart w:id="4" w:name="_heading=h.7a1kscck44g4" w:colFirst="0" w:colLast="0"/>
      <w:bookmarkEnd w:id="4"/>
      <w:r>
        <w:rPr>
          <w:rFonts w:ascii="Calibri" w:eastAsia="Calibri" w:hAnsi="Calibri" w:cs="Calibri"/>
          <w:sz w:val="24"/>
          <w:szCs w:val="24"/>
        </w:rPr>
        <w:t xml:space="preserve"> “Data Breach” means the loss of control, compromise, authorized disclosure, </w:t>
      </w:r>
      <w:r>
        <w:rPr>
          <w:rFonts w:ascii="Calibri" w:eastAsia="Calibri" w:hAnsi="Calibri" w:cs="Calibri"/>
          <w:sz w:val="24"/>
          <w:szCs w:val="24"/>
        </w:rPr>
        <w:tab/>
        <w:t xml:space="preserve">unauthorized acquisition, or any similar occurrence where (1) a person other than an authorized user access or potentially accesses personally identifiable information or (2) an authorized user accesses or potentially accesses personally identifiable information for </w:t>
      </w:r>
      <w:proofErr w:type="gramStart"/>
      <w:r>
        <w:rPr>
          <w:rFonts w:ascii="Calibri" w:eastAsia="Calibri" w:hAnsi="Calibri" w:cs="Calibri"/>
          <w:sz w:val="24"/>
          <w:szCs w:val="24"/>
        </w:rPr>
        <w:t>an other</w:t>
      </w:r>
      <w:proofErr w:type="gramEnd"/>
      <w:r>
        <w:rPr>
          <w:rFonts w:ascii="Calibri" w:eastAsia="Calibri" w:hAnsi="Calibri" w:cs="Calibri"/>
          <w:sz w:val="24"/>
          <w:szCs w:val="24"/>
        </w:rPr>
        <w:t xml:space="preserve"> than authorized purposes.</w:t>
      </w:r>
    </w:p>
    <w:p w14:paraId="10C8EBB9" w14:textId="77777777" w:rsidR="000C1206" w:rsidRDefault="002D5447">
      <w:pPr>
        <w:pStyle w:val="Heading2"/>
        <w:numPr>
          <w:ilvl w:val="0"/>
          <w:numId w:val="9"/>
        </w:numPr>
        <w:tabs>
          <w:tab w:val="left" w:pos="401"/>
        </w:tabs>
        <w:spacing w:after="200" w:line="266" w:lineRule="auto"/>
        <w:ind w:right="525"/>
        <w:rPr>
          <w:rFonts w:ascii="Calibri" w:eastAsia="Calibri" w:hAnsi="Calibri" w:cs="Calibri"/>
          <w:sz w:val="24"/>
          <w:szCs w:val="24"/>
        </w:rPr>
      </w:pPr>
      <w:bookmarkStart w:id="5" w:name="_heading=h.kijg5rvy1s9s" w:colFirst="0" w:colLast="0"/>
      <w:bookmarkEnd w:id="5"/>
      <w:r>
        <w:rPr>
          <w:rFonts w:ascii="Calibri" w:eastAsia="Calibri" w:hAnsi="Calibri" w:cs="Calibri"/>
          <w:sz w:val="24"/>
          <w:szCs w:val="24"/>
        </w:rPr>
        <w:t>“</w:t>
      </w:r>
      <w:proofErr w:type="gramStart"/>
      <w:r>
        <w:rPr>
          <w:rFonts w:ascii="Calibri" w:eastAsia="Calibri" w:hAnsi="Calibri" w:cs="Calibri"/>
          <w:sz w:val="24"/>
          <w:szCs w:val="24"/>
        </w:rPr>
        <w:t>Personally</w:t>
      </w:r>
      <w:proofErr w:type="gramEnd"/>
      <w:r>
        <w:rPr>
          <w:rFonts w:ascii="Calibri" w:eastAsia="Calibri" w:hAnsi="Calibri" w:cs="Calibri"/>
          <w:sz w:val="24"/>
          <w:szCs w:val="24"/>
        </w:rPr>
        <w:t xml:space="preserve"> Identifying Information (PII)” means information that can be used to distinguish or trace an individual's identity, either alone or when combined with other personal or identifying information that is linked or linkable to a specific individual. Some information that </w:t>
      </w:r>
      <w:proofErr w:type="gramStart"/>
      <w:r>
        <w:rPr>
          <w:rFonts w:ascii="Calibri" w:eastAsia="Calibri" w:hAnsi="Calibri" w:cs="Calibri"/>
          <w:sz w:val="24"/>
          <w:szCs w:val="24"/>
        </w:rPr>
        <w:t>is considered to be</w:t>
      </w:r>
      <w:proofErr w:type="gramEnd"/>
      <w:r>
        <w:rPr>
          <w:rFonts w:ascii="Calibri" w:eastAsia="Calibri" w:hAnsi="Calibri" w:cs="Calibri"/>
          <w:sz w:val="24"/>
          <w:szCs w:val="24"/>
        </w:rPr>
        <w:t xml:space="preserve"> PII is available in public sources such as telephone books, public Web sites, and university listings. This type of information </w:t>
      </w:r>
      <w:proofErr w:type="gramStart"/>
      <w:r>
        <w:rPr>
          <w:rFonts w:ascii="Calibri" w:eastAsia="Calibri" w:hAnsi="Calibri" w:cs="Calibri"/>
          <w:sz w:val="24"/>
          <w:szCs w:val="24"/>
        </w:rPr>
        <w:t>is considered to be</w:t>
      </w:r>
      <w:proofErr w:type="gramEnd"/>
      <w:r>
        <w:rPr>
          <w:rFonts w:ascii="Calibri" w:eastAsia="Calibri" w:hAnsi="Calibri" w:cs="Calibri"/>
          <w:sz w:val="24"/>
          <w:szCs w:val="24"/>
        </w:rPr>
        <w:t xml:space="preserve"> Public PII and includes, for example: first and last name, addres</w:t>
      </w:r>
      <w:r>
        <w:rPr>
          <w:rFonts w:ascii="Calibri" w:eastAsia="Calibri" w:hAnsi="Calibri" w:cs="Calibri"/>
          <w:sz w:val="24"/>
          <w:szCs w:val="24"/>
        </w:rPr>
        <w:t xml:space="preserve">s, work telephone number, email address, home telephone number, and general educational credentials. The definition of PII is not anchored to any single category of information or technology. Rather, it requires a case-by-case assessment of the specific risk that an individual can </w:t>
      </w:r>
      <w:proofErr w:type="gramStart"/>
      <w:r>
        <w:rPr>
          <w:rFonts w:ascii="Calibri" w:eastAsia="Calibri" w:hAnsi="Calibri" w:cs="Calibri"/>
          <w:sz w:val="24"/>
          <w:szCs w:val="24"/>
        </w:rPr>
        <w:t>be identified</w:t>
      </w:r>
      <w:proofErr w:type="gramEnd"/>
      <w:r>
        <w:rPr>
          <w:rFonts w:ascii="Calibri" w:eastAsia="Calibri" w:hAnsi="Calibri" w:cs="Calibri"/>
          <w:sz w:val="24"/>
          <w:szCs w:val="24"/>
        </w:rPr>
        <w:t xml:space="preserve">. Non-PII can become PII whenever additional information is made publicly available, in any medium and from any </w:t>
      </w:r>
      <w:proofErr w:type="gramStart"/>
      <w:r>
        <w:rPr>
          <w:rFonts w:ascii="Calibri" w:eastAsia="Calibri" w:hAnsi="Calibri" w:cs="Calibri"/>
          <w:sz w:val="24"/>
          <w:szCs w:val="24"/>
        </w:rPr>
        <w:t>source,</w:t>
      </w:r>
      <w:proofErr w:type="gramEnd"/>
      <w:r>
        <w:rPr>
          <w:rFonts w:ascii="Calibri" w:eastAsia="Calibri" w:hAnsi="Calibri" w:cs="Calibri"/>
          <w:sz w:val="24"/>
          <w:szCs w:val="24"/>
        </w:rPr>
        <w:t xml:space="preserve"> that, when combined with other available information, could be used to identify an individual.</w:t>
      </w:r>
    </w:p>
    <w:p w14:paraId="0707CC49" w14:textId="096034C3" w:rsidR="000C1206" w:rsidRDefault="002D5447">
      <w:pPr>
        <w:pStyle w:val="Heading2"/>
        <w:numPr>
          <w:ilvl w:val="0"/>
          <w:numId w:val="16"/>
        </w:numPr>
        <w:tabs>
          <w:tab w:val="left" w:pos="401"/>
        </w:tabs>
        <w:spacing w:after="200" w:line="266" w:lineRule="auto"/>
        <w:ind w:right="525"/>
        <w:rPr>
          <w:color w:val="000000"/>
          <w:sz w:val="24"/>
          <w:szCs w:val="24"/>
        </w:rPr>
      </w:pPr>
      <w:r>
        <w:rPr>
          <w:rFonts w:ascii="Calibri" w:eastAsia="Calibri" w:hAnsi="Calibri" w:cs="Calibri"/>
          <w:b/>
          <w:color w:val="000000"/>
          <w:sz w:val="24"/>
          <w:szCs w:val="24"/>
        </w:rPr>
        <w:t>Actions in the event of a data breach</w:t>
      </w:r>
      <w:r>
        <w:rPr>
          <w:rFonts w:ascii="Calibri" w:eastAsia="Calibri" w:hAnsi="Calibri" w:cs="Calibri"/>
          <w:color w:val="000000"/>
          <w:sz w:val="24"/>
          <w:szCs w:val="24"/>
        </w:rPr>
        <w:t>.</w:t>
      </w:r>
      <w:r>
        <w:rPr>
          <w:rFonts w:ascii="Calibri" w:eastAsia="Calibri" w:hAnsi="Calibri" w:cs="Calibri"/>
          <w:sz w:val="24"/>
          <w:szCs w:val="24"/>
        </w:rPr>
        <w:t xml:space="preserve"> </w:t>
      </w:r>
      <w:r w:rsidR="00CE5A33">
        <w:rPr>
          <w:rFonts w:ascii="Calibri" w:eastAsia="Calibri" w:hAnsi="Calibri" w:cs="Calibri"/>
          <w:color w:val="000000"/>
          <w:sz w:val="24"/>
          <w:szCs w:val="24"/>
        </w:rPr>
        <w:t>[ORGANIZATION NAME]</w:t>
      </w:r>
      <w:r>
        <w:rPr>
          <w:rFonts w:ascii="Calibri" w:eastAsia="Calibri" w:hAnsi="Calibri" w:cs="Calibri"/>
          <w:color w:val="000000"/>
          <w:sz w:val="24"/>
          <w:szCs w:val="24"/>
        </w:rPr>
        <w:t xml:space="preserve"> stores personally identifiable information in staff email (currently Gmail), in our case management system (currently </w:t>
      </w:r>
      <w:proofErr w:type="spellStart"/>
      <w:r>
        <w:rPr>
          <w:rFonts w:ascii="Calibri" w:eastAsia="Calibri" w:hAnsi="Calibri" w:cs="Calibri"/>
          <w:sz w:val="24"/>
          <w:szCs w:val="24"/>
        </w:rPr>
        <w:t>JusticeServer</w:t>
      </w:r>
      <w:proofErr w:type="spellEnd"/>
      <w:r>
        <w:rPr>
          <w:rFonts w:ascii="Calibri" w:eastAsia="Calibri" w:hAnsi="Calibri" w:cs="Calibri"/>
          <w:color w:val="000000"/>
          <w:sz w:val="24"/>
          <w:szCs w:val="24"/>
        </w:rPr>
        <w:t xml:space="preserve">), and in our document storage system (currently Office 365/SharePoint). In the event of an actual or imminent breach of personally identifiable information, </w:t>
      </w:r>
      <w:r w:rsidR="00CE5A33">
        <w:rPr>
          <w:rFonts w:ascii="Calibri" w:eastAsia="Calibri" w:hAnsi="Calibri" w:cs="Calibri"/>
          <w:color w:val="000000"/>
          <w:sz w:val="24"/>
          <w:szCs w:val="24"/>
        </w:rPr>
        <w:t>[ORGANIZATION NAME]</w:t>
      </w:r>
      <w:r>
        <w:rPr>
          <w:rFonts w:ascii="Calibri" w:eastAsia="Calibri" w:hAnsi="Calibri" w:cs="Calibri"/>
          <w:color w:val="000000"/>
          <w:sz w:val="24"/>
          <w:szCs w:val="24"/>
        </w:rPr>
        <w:t xml:space="preserve"> IT staff will take all reasonable measures to immediately stop and repair the actual or imminent breach.</w:t>
      </w:r>
    </w:p>
    <w:p w14:paraId="5134C936" w14:textId="77777777" w:rsidR="000C1206" w:rsidRDefault="002D5447">
      <w:pPr>
        <w:numPr>
          <w:ilvl w:val="0"/>
          <w:numId w:val="16"/>
        </w:numPr>
        <w:tabs>
          <w:tab w:val="left" w:pos="401"/>
        </w:tabs>
        <w:spacing w:line="266" w:lineRule="auto"/>
        <w:ind w:right="525"/>
        <w:rPr>
          <w:sz w:val="24"/>
          <w:szCs w:val="24"/>
        </w:rPr>
      </w:pPr>
      <w:r>
        <w:rPr>
          <w:rFonts w:ascii="Calibri" w:eastAsia="Calibri" w:hAnsi="Calibri" w:cs="Calibri"/>
          <w:b/>
          <w:sz w:val="24"/>
          <w:szCs w:val="24"/>
        </w:rPr>
        <w:t>Notifications in the event of a data breach</w:t>
      </w:r>
      <w:r>
        <w:rPr>
          <w:rFonts w:ascii="Calibri" w:eastAsia="Calibri" w:hAnsi="Calibri" w:cs="Calibri"/>
          <w:sz w:val="24"/>
          <w:szCs w:val="24"/>
        </w:rPr>
        <w:t>.</w:t>
      </w:r>
    </w:p>
    <w:p w14:paraId="7117FB66" w14:textId="77777777" w:rsidR="000C1206" w:rsidRDefault="000C1206">
      <w:pPr>
        <w:tabs>
          <w:tab w:val="left" w:pos="401"/>
        </w:tabs>
        <w:spacing w:line="266" w:lineRule="auto"/>
        <w:ind w:left="720" w:right="525"/>
        <w:rPr>
          <w:rFonts w:ascii="Calibri" w:eastAsia="Calibri" w:hAnsi="Calibri" w:cs="Calibri"/>
          <w:sz w:val="24"/>
          <w:szCs w:val="24"/>
        </w:rPr>
      </w:pPr>
    </w:p>
    <w:p w14:paraId="40146FA4" w14:textId="6076AE89" w:rsidR="000C1206" w:rsidRDefault="002D5447">
      <w:pPr>
        <w:numPr>
          <w:ilvl w:val="0"/>
          <w:numId w:val="2"/>
        </w:numPr>
        <w:tabs>
          <w:tab w:val="left" w:pos="401"/>
        </w:tabs>
        <w:ind w:right="525"/>
        <w:rPr>
          <w:rFonts w:ascii="Calibri" w:eastAsia="Calibri" w:hAnsi="Calibri" w:cs="Calibri"/>
          <w:sz w:val="24"/>
          <w:szCs w:val="24"/>
        </w:rPr>
      </w:pPr>
      <w:r>
        <w:rPr>
          <w:rFonts w:ascii="Calibri" w:eastAsia="Calibri" w:hAnsi="Calibri" w:cs="Calibri"/>
          <w:sz w:val="24"/>
          <w:szCs w:val="24"/>
        </w:rPr>
        <w:t xml:space="preserve">In the event of a data breach, </w:t>
      </w:r>
      <w:r w:rsidR="00CE5A33">
        <w:rPr>
          <w:rFonts w:ascii="Calibri" w:eastAsia="Calibri" w:hAnsi="Calibri" w:cs="Calibri"/>
          <w:sz w:val="24"/>
          <w:szCs w:val="24"/>
        </w:rPr>
        <w:t>[ORGANIZATION NAME]</w:t>
      </w:r>
      <w:r>
        <w:rPr>
          <w:rFonts w:ascii="Calibri" w:eastAsia="Calibri" w:hAnsi="Calibri" w:cs="Calibri"/>
          <w:sz w:val="24"/>
          <w:szCs w:val="24"/>
        </w:rPr>
        <w:t xml:space="preserve"> will:</w:t>
      </w:r>
    </w:p>
    <w:p w14:paraId="6B0BBC85" w14:textId="77777777" w:rsidR="000C1206" w:rsidRDefault="002D5447">
      <w:pPr>
        <w:numPr>
          <w:ilvl w:val="1"/>
          <w:numId w:val="2"/>
        </w:numPr>
        <w:tabs>
          <w:tab w:val="left" w:pos="2280"/>
        </w:tabs>
        <w:spacing w:before="24"/>
        <w:ind w:right="762"/>
        <w:rPr>
          <w:rFonts w:ascii="Calibri" w:eastAsia="Calibri" w:hAnsi="Calibri" w:cs="Calibri"/>
          <w:sz w:val="24"/>
          <w:szCs w:val="24"/>
        </w:rPr>
      </w:pPr>
      <w:r>
        <w:rPr>
          <w:rFonts w:ascii="Calibri" w:eastAsia="Calibri" w:hAnsi="Calibri" w:cs="Calibri"/>
          <w:sz w:val="24"/>
          <w:szCs w:val="24"/>
        </w:rPr>
        <w:lastRenderedPageBreak/>
        <w:t xml:space="preserve">notify the affected individual(s) without unreasonable delay, </w:t>
      </w:r>
      <w:r>
        <w:rPr>
          <w:rFonts w:ascii="Calibri" w:eastAsia="Calibri" w:hAnsi="Calibri" w:cs="Calibri"/>
          <w:sz w:val="24"/>
          <w:szCs w:val="24"/>
        </w:rPr>
        <w:t>consistent with legitimate needs of law enforcement, or consistent with measures necessary to determine the scope of the breach and to restore the integrity of the data system;</w:t>
      </w:r>
    </w:p>
    <w:p w14:paraId="3C4C2145" w14:textId="77777777" w:rsidR="000C1206" w:rsidRDefault="002D5447">
      <w:pPr>
        <w:numPr>
          <w:ilvl w:val="1"/>
          <w:numId w:val="2"/>
        </w:numPr>
        <w:tabs>
          <w:tab w:val="left" w:pos="2280"/>
        </w:tabs>
        <w:rPr>
          <w:rFonts w:ascii="Calibri" w:eastAsia="Calibri" w:hAnsi="Calibri" w:cs="Calibri"/>
          <w:sz w:val="24"/>
          <w:szCs w:val="24"/>
        </w:rPr>
      </w:pPr>
      <w:r>
        <w:rPr>
          <w:rFonts w:ascii="Calibri" w:eastAsia="Calibri" w:hAnsi="Calibri" w:cs="Calibri"/>
          <w:sz w:val="24"/>
          <w:szCs w:val="24"/>
        </w:rPr>
        <w:t>notify law enforcement of the breach as appropriate; and</w:t>
      </w:r>
    </w:p>
    <w:p w14:paraId="4FA51DB8" w14:textId="77777777" w:rsidR="000C1206" w:rsidRDefault="002D5447">
      <w:pPr>
        <w:numPr>
          <w:ilvl w:val="1"/>
          <w:numId w:val="2"/>
        </w:numPr>
        <w:tabs>
          <w:tab w:val="left" w:pos="2280"/>
        </w:tabs>
        <w:rPr>
          <w:rFonts w:ascii="Calibri" w:eastAsia="Calibri" w:hAnsi="Calibri" w:cs="Calibri"/>
          <w:sz w:val="24"/>
          <w:szCs w:val="24"/>
        </w:rPr>
      </w:pPr>
      <w:r>
        <w:rPr>
          <w:rFonts w:ascii="Calibri" w:eastAsia="Calibri" w:hAnsi="Calibri" w:cs="Calibri"/>
          <w:sz w:val="24"/>
          <w:szCs w:val="24"/>
        </w:rPr>
        <w:t>notify funders as required by the terms and conditions of the funding source.</w:t>
      </w:r>
      <w:r>
        <w:rPr>
          <w:rFonts w:ascii="Calibri" w:eastAsia="Calibri" w:hAnsi="Calibri" w:cs="Calibri"/>
          <w:sz w:val="24"/>
          <w:szCs w:val="24"/>
        </w:rPr>
        <w:br/>
      </w:r>
    </w:p>
    <w:p w14:paraId="0C720AE4" w14:textId="1D14B662" w:rsidR="000C1206" w:rsidRDefault="00CE5A33">
      <w:pPr>
        <w:numPr>
          <w:ilvl w:val="0"/>
          <w:numId w:val="2"/>
        </w:numPr>
        <w:tabs>
          <w:tab w:val="left" w:pos="401"/>
        </w:tabs>
        <w:ind w:right="525"/>
        <w:rPr>
          <w:rFonts w:ascii="Calibri" w:eastAsia="Calibri" w:hAnsi="Calibri" w:cs="Calibri"/>
          <w:sz w:val="24"/>
          <w:szCs w:val="24"/>
        </w:rPr>
      </w:pPr>
      <w:r>
        <w:rPr>
          <w:rFonts w:ascii="Calibri" w:eastAsia="Calibri" w:hAnsi="Calibri" w:cs="Calibri"/>
          <w:sz w:val="24"/>
          <w:szCs w:val="24"/>
        </w:rPr>
        <w:t>[ORGANIZATION NAME] will include the following information when notifying the affected individual(s):</w:t>
      </w:r>
    </w:p>
    <w:p w14:paraId="0E1887A6" w14:textId="77777777" w:rsidR="000C1206" w:rsidRDefault="002D5447">
      <w:pPr>
        <w:numPr>
          <w:ilvl w:val="1"/>
          <w:numId w:val="2"/>
        </w:numPr>
        <w:tabs>
          <w:tab w:val="left" w:pos="1813"/>
        </w:tabs>
        <w:ind w:right="525"/>
        <w:rPr>
          <w:rFonts w:ascii="Calibri" w:eastAsia="Calibri" w:hAnsi="Calibri" w:cs="Calibri"/>
          <w:sz w:val="24"/>
          <w:szCs w:val="24"/>
        </w:rPr>
      </w:pPr>
      <w:r>
        <w:rPr>
          <w:rFonts w:ascii="Calibri" w:eastAsia="Calibri" w:hAnsi="Calibri" w:cs="Calibri"/>
          <w:sz w:val="24"/>
          <w:szCs w:val="24"/>
        </w:rPr>
        <w:t>That the individual’s personal information was acquired or reasonably believed to be acquired by an unauthorized person;</w:t>
      </w:r>
    </w:p>
    <w:p w14:paraId="5E18B555" w14:textId="77777777" w:rsidR="000C1206" w:rsidRDefault="002D5447">
      <w:pPr>
        <w:numPr>
          <w:ilvl w:val="1"/>
          <w:numId w:val="2"/>
        </w:numPr>
        <w:tabs>
          <w:tab w:val="left" w:pos="1801"/>
        </w:tabs>
        <w:ind w:right="525"/>
        <w:rPr>
          <w:rFonts w:ascii="Calibri" w:eastAsia="Calibri" w:hAnsi="Calibri" w:cs="Calibri"/>
          <w:sz w:val="24"/>
          <w:szCs w:val="24"/>
        </w:rPr>
      </w:pPr>
      <w:r>
        <w:rPr>
          <w:rFonts w:ascii="Calibri" w:eastAsia="Calibri" w:hAnsi="Calibri" w:cs="Calibri"/>
          <w:sz w:val="24"/>
          <w:szCs w:val="24"/>
        </w:rPr>
        <w:t>The date or dates of the breach or possible breach;</w:t>
      </w:r>
    </w:p>
    <w:p w14:paraId="74F16966" w14:textId="77777777" w:rsidR="000C1206" w:rsidRDefault="002D5447">
      <w:pPr>
        <w:numPr>
          <w:ilvl w:val="1"/>
          <w:numId w:val="2"/>
        </w:numPr>
        <w:tabs>
          <w:tab w:val="left" w:pos="1801"/>
        </w:tabs>
        <w:ind w:right="525"/>
        <w:rPr>
          <w:rFonts w:ascii="Calibri" w:eastAsia="Calibri" w:hAnsi="Calibri" w:cs="Calibri"/>
          <w:sz w:val="24"/>
          <w:szCs w:val="24"/>
        </w:rPr>
      </w:pPr>
      <w:r>
        <w:rPr>
          <w:rFonts w:ascii="Calibri" w:eastAsia="Calibri" w:hAnsi="Calibri" w:cs="Calibri"/>
          <w:sz w:val="24"/>
          <w:szCs w:val="24"/>
        </w:rPr>
        <w:t>Those elements of personal information that were likely acquired.</w:t>
      </w:r>
      <w:r>
        <w:rPr>
          <w:rFonts w:ascii="Calibri" w:eastAsia="Calibri" w:hAnsi="Calibri" w:cs="Calibri"/>
          <w:sz w:val="24"/>
          <w:szCs w:val="24"/>
        </w:rPr>
        <w:br/>
      </w:r>
    </w:p>
    <w:p w14:paraId="6C6560FE" w14:textId="704137D2" w:rsidR="000C1206" w:rsidRDefault="00CE5A33">
      <w:pPr>
        <w:numPr>
          <w:ilvl w:val="0"/>
          <w:numId w:val="2"/>
        </w:numPr>
        <w:tabs>
          <w:tab w:val="left" w:pos="401"/>
        </w:tabs>
        <w:spacing w:after="200"/>
        <w:ind w:right="525"/>
        <w:rPr>
          <w:rFonts w:ascii="Calibri" w:eastAsia="Calibri" w:hAnsi="Calibri" w:cs="Calibri"/>
          <w:sz w:val="24"/>
          <w:szCs w:val="24"/>
        </w:rPr>
      </w:pPr>
      <w:r>
        <w:rPr>
          <w:rFonts w:ascii="Calibri" w:eastAsia="Calibri" w:hAnsi="Calibri" w:cs="Calibri"/>
          <w:sz w:val="24"/>
          <w:szCs w:val="24"/>
        </w:rPr>
        <w:t>[ORGANIZATION NAME] may delay notification if a law enforcement agency requests a delay for criminal investigation purposes. Notification will be made after the law enforcement agency determines that it will not impede the investigation.</w:t>
      </w:r>
    </w:p>
    <w:p w14:paraId="0846E2B1" w14:textId="63B5F3A9" w:rsidR="000C1206" w:rsidRDefault="00CE5A33">
      <w:pPr>
        <w:numPr>
          <w:ilvl w:val="0"/>
          <w:numId w:val="2"/>
        </w:numPr>
        <w:tabs>
          <w:tab w:val="left" w:pos="401"/>
        </w:tabs>
        <w:ind w:right="525"/>
        <w:rPr>
          <w:rFonts w:ascii="Calibri" w:eastAsia="Calibri" w:hAnsi="Calibri" w:cs="Calibri"/>
          <w:sz w:val="24"/>
          <w:szCs w:val="24"/>
        </w:rPr>
      </w:pPr>
      <w:r>
        <w:rPr>
          <w:rFonts w:ascii="Calibri" w:eastAsia="Calibri" w:hAnsi="Calibri" w:cs="Calibri"/>
          <w:sz w:val="24"/>
          <w:szCs w:val="24"/>
        </w:rPr>
        <w:t>[ORGANIZATION NAME] will notify the affected individual(s) by one of the following methods:</w:t>
      </w:r>
    </w:p>
    <w:p w14:paraId="227361DD" w14:textId="1345D586" w:rsidR="000C1206" w:rsidRDefault="002D5447">
      <w:pPr>
        <w:numPr>
          <w:ilvl w:val="1"/>
          <w:numId w:val="2"/>
        </w:numPr>
        <w:tabs>
          <w:tab w:val="left" w:pos="1813"/>
        </w:tabs>
        <w:ind w:right="525"/>
        <w:rPr>
          <w:rFonts w:ascii="Calibri" w:eastAsia="Calibri" w:hAnsi="Calibri" w:cs="Calibri"/>
          <w:sz w:val="24"/>
          <w:szCs w:val="24"/>
        </w:rPr>
      </w:pPr>
      <w:r>
        <w:rPr>
          <w:rFonts w:ascii="Calibri" w:eastAsia="Calibri" w:hAnsi="Calibri" w:cs="Calibri"/>
          <w:sz w:val="24"/>
          <w:szCs w:val="24"/>
        </w:rPr>
        <w:t xml:space="preserve">Written notice to the person’s last known address in </w:t>
      </w:r>
      <w:r w:rsidR="00CE5A33">
        <w:rPr>
          <w:rFonts w:ascii="Calibri" w:eastAsia="Calibri" w:hAnsi="Calibri" w:cs="Calibri"/>
          <w:sz w:val="24"/>
          <w:szCs w:val="24"/>
        </w:rPr>
        <w:t>[ORGANIZATION NAME]</w:t>
      </w:r>
      <w:r>
        <w:rPr>
          <w:rFonts w:ascii="Calibri" w:eastAsia="Calibri" w:hAnsi="Calibri" w:cs="Calibri"/>
          <w:sz w:val="24"/>
          <w:szCs w:val="24"/>
        </w:rPr>
        <w:t xml:space="preserve">’s </w:t>
      </w:r>
      <w:proofErr w:type="gramStart"/>
      <w:r>
        <w:rPr>
          <w:rFonts w:ascii="Calibri" w:eastAsia="Calibri" w:hAnsi="Calibri" w:cs="Calibri"/>
          <w:sz w:val="24"/>
          <w:szCs w:val="24"/>
        </w:rPr>
        <w:t>records;</w:t>
      </w:r>
      <w:proofErr w:type="gramEnd"/>
    </w:p>
    <w:p w14:paraId="3F7E32A7" w14:textId="77777777" w:rsidR="000C1206" w:rsidRDefault="002D5447">
      <w:pPr>
        <w:numPr>
          <w:ilvl w:val="1"/>
          <w:numId w:val="2"/>
        </w:numPr>
        <w:tabs>
          <w:tab w:val="left" w:pos="1813"/>
        </w:tabs>
        <w:ind w:right="525"/>
        <w:rPr>
          <w:rFonts w:ascii="Calibri" w:eastAsia="Calibri" w:hAnsi="Calibri" w:cs="Calibri"/>
          <w:sz w:val="24"/>
          <w:szCs w:val="24"/>
        </w:rPr>
      </w:pPr>
      <w:r>
        <w:rPr>
          <w:rFonts w:ascii="Calibri" w:eastAsia="Calibri" w:hAnsi="Calibri" w:cs="Calibri"/>
          <w:sz w:val="24"/>
          <w:szCs w:val="24"/>
        </w:rPr>
        <w:t xml:space="preserve">Electronic notice consistent with applicable provisions of 15 </w:t>
      </w:r>
      <w:proofErr w:type="spellStart"/>
      <w:r>
        <w:rPr>
          <w:rFonts w:ascii="Calibri" w:eastAsia="Calibri" w:hAnsi="Calibri" w:cs="Calibri"/>
          <w:sz w:val="24"/>
          <w:szCs w:val="24"/>
        </w:rPr>
        <w:t>U.S.C</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7001;</w:t>
      </w:r>
      <w:proofErr w:type="gramEnd"/>
    </w:p>
    <w:p w14:paraId="676A0290" w14:textId="71D171E5" w:rsidR="000C1206" w:rsidRDefault="002D5447">
      <w:pPr>
        <w:numPr>
          <w:ilvl w:val="1"/>
          <w:numId w:val="2"/>
        </w:numPr>
        <w:tabs>
          <w:tab w:val="left" w:pos="1801"/>
        </w:tabs>
        <w:ind w:right="525"/>
        <w:rPr>
          <w:rFonts w:ascii="Calibri" w:eastAsia="Calibri" w:hAnsi="Calibri" w:cs="Calibri"/>
          <w:sz w:val="24"/>
          <w:szCs w:val="24"/>
        </w:rPr>
      </w:pPr>
      <w:r>
        <w:rPr>
          <w:rFonts w:ascii="Calibri" w:eastAsia="Calibri" w:hAnsi="Calibri" w:cs="Calibri"/>
          <w:sz w:val="24"/>
          <w:szCs w:val="24"/>
        </w:rPr>
        <w:t xml:space="preserve">Telephonic notice to the last known telephone number in </w:t>
      </w:r>
      <w:r w:rsidR="00CE5A33">
        <w:rPr>
          <w:rFonts w:ascii="Calibri" w:eastAsia="Calibri" w:hAnsi="Calibri" w:cs="Calibri"/>
          <w:sz w:val="24"/>
          <w:szCs w:val="24"/>
        </w:rPr>
        <w:t>[ORGANIZATION NAME]</w:t>
      </w:r>
      <w:r>
        <w:rPr>
          <w:rFonts w:ascii="Calibri" w:eastAsia="Calibri" w:hAnsi="Calibri" w:cs="Calibri"/>
          <w:sz w:val="24"/>
          <w:szCs w:val="24"/>
        </w:rPr>
        <w:t>’s records; or</w:t>
      </w:r>
    </w:p>
    <w:p w14:paraId="68F13C9B" w14:textId="77777777" w:rsidR="000C1206" w:rsidRDefault="002D5447">
      <w:pPr>
        <w:numPr>
          <w:ilvl w:val="1"/>
          <w:numId w:val="2"/>
        </w:numPr>
        <w:tabs>
          <w:tab w:val="left" w:pos="1813"/>
        </w:tabs>
        <w:ind w:right="525"/>
        <w:rPr>
          <w:rFonts w:ascii="Calibri" w:eastAsia="Calibri" w:hAnsi="Calibri" w:cs="Calibri"/>
          <w:sz w:val="24"/>
          <w:szCs w:val="24"/>
        </w:rPr>
      </w:pPr>
      <w:r>
        <w:rPr>
          <w:rFonts w:ascii="Calibri" w:eastAsia="Calibri" w:hAnsi="Calibri" w:cs="Calibri"/>
          <w:sz w:val="24"/>
          <w:szCs w:val="24"/>
        </w:rPr>
        <w:t>Substitute notice, such as electronic mail, prominent posting on</w:t>
      </w:r>
      <w:r>
        <w:rPr>
          <w:rFonts w:ascii="Calibri" w:eastAsia="Calibri" w:hAnsi="Calibri" w:cs="Calibri"/>
          <w:color w:val="1154CC"/>
          <w:sz w:val="24"/>
          <w:szCs w:val="24"/>
        </w:rPr>
        <w:t xml:space="preserve"> </w:t>
      </w:r>
      <w:hyperlink r:id="rId16">
        <w:r>
          <w:rPr>
            <w:rFonts w:ascii="Calibri" w:eastAsia="Calibri" w:hAnsi="Calibri" w:cs="Calibri"/>
            <w:color w:val="1154CC"/>
            <w:sz w:val="24"/>
            <w:szCs w:val="24"/>
            <w:u w:val="single"/>
          </w:rPr>
          <w:t>https://miadvocacy.org</w:t>
        </w:r>
      </w:hyperlink>
      <w:r>
        <w:rPr>
          <w:rFonts w:ascii="Calibri" w:eastAsia="Calibri" w:hAnsi="Calibri" w:cs="Calibri"/>
          <w:sz w:val="24"/>
          <w:szCs w:val="24"/>
        </w:rPr>
        <w:t>, or notification to applicable local or statewide media, if one of the following conditions exist:</w:t>
      </w:r>
    </w:p>
    <w:p w14:paraId="09AEEE8A" w14:textId="77777777" w:rsidR="000C1206" w:rsidRDefault="002D5447">
      <w:pPr>
        <w:numPr>
          <w:ilvl w:val="2"/>
          <w:numId w:val="2"/>
        </w:numPr>
        <w:tabs>
          <w:tab w:val="left" w:pos="2461"/>
        </w:tabs>
        <w:spacing w:before="116" w:after="200"/>
        <w:rPr>
          <w:rFonts w:ascii="Calibri" w:eastAsia="Calibri" w:hAnsi="Calibri" w:cs="Calibri"/>
          <w:sz w:val="24"/>
          <w:szCs w:val="24"/>
        </w:rPr>
      </w:pPr>
      <w:r>
        <w:rPr>
          <w:rFonts w:ascii="Calibri" w:eastAsia="Calibri" w:hAnsi="Calibri" w:cs="Calibri"/>
          <w:sz w:val="24"/>
          <w:szCs w:val="24"/>
        </w:rPr>
        <w:t>the cost of providing notice would exceed $250,000</w:t>
      </w:r>
    </w:p>
    <w:p w14:paraId="1701CAA6" w14:textId="4C42B0AF" w:rsidR="000C1206" w:rsidRDefault="002D5447">
      <w:pPr>
        <w:numPr>
          <w:ilvl w:val="2"/>
          <w:numId w:val="2"/>
        </w:numPr>
        <w:tabs>
          <w:tab w:val="left" w:pos="2510"/>
        </w:tabs>
        <w:spacing w:before="142" w:after="200"/>
        <w:rPr>
          <w:rFonts w:ascii="Calibri" w:eastAsia="Calibri" w:hAnsi="Calibri" w:cs="Calibri"/>
          <w:sz w:val="24"/>
          <w:szCs w:val="24"/>
        </w:rPr>
      </w:pPr>
      <w:proofErr w:type="gramStart"/>
      <w:r>
        <w:rPr>
          <w:rFonts w:ascii="Calibri" w:eastAsia="Calibri" w:hAnsi="Calibri" w:cs="Calibri"/>
          <w:sz w:val="24"/>
          <w:szCs w:val="24"/>
        </w:rPr>
        <w:t>the</w:t>
      </w:r>
      <w:proofErr w:type="gramEnd"/>
      <w:r>
        <w:rPr>
          <w:rFonts w:ascii="Calibri" w:eastAsia="Calibri" w:hAnsi="Calibri" w:cs="Calibri"/>
          <w:sz w:val="24"/>
          <w:szCs w:val="24"/>
        </w:rPr>
        <w:t xml:space="preserve"> number of individuals to be notified exceeds 500,000; or </w:t>
      </w:r>
      <w:r w:rsidR="00CE5A33">
        <w:rPr>
          <w:rFonts w:ascii="Calibri" w:eastAsia="Calibri" w:hAnsi="Calibri" w:cs="Calibri"/>
          <w:sz w:val="24"/>
          <w:szCs w:val="24"/>
        </w:rPr>
        <w:t>[ORGANIZATION NAME]</w:t>
      </w:r>
      <w:r>
        <w:rPr>
          <w:rFonts w:ascii="Calibri" w:eastAsia="Calibri" w:hAnsi="Calibri" w:cs="Calibri"/>
          <w:sz w:val="24"/>
          <w:szCs w:val="24"/>
        </w:rPr>
        <w:t xml:space="preserve"> has insufficient contact information.</w:t>
      </w:r>
    </w:p>
    <w:p w14:paraId="3AC803B8" w14:textId="77777777" w:rsidR="000C1206" w:rsidRDefault="000C1206">
      <w:pPr>
        <w:pBdr>
          <w:top w:val="nil"/>
          <w:left w:val="nil"/>
          <w:bottom w:val="nil"/>
          <w:right w:val="nil"/>
          <w:between w:val="nil"/>
        </w:pBdr>
        <w:spacing w:before="2"/>
        <w:rPr>
          <w:color w:val="000000"/>
          <w:sz w:val="31"/>
          <w:szCs w:val="31"/>
        </w:rPr>
      </w:pPr>
    </w:p>
    <w:p w14:paraId="26437346" w14:textId="77777777" w:rsidR="000C1206" w:rsidRDefault="002D5447">
      <w:pPr>
        <w:pStyle w:val="Heading1"/>
        <w:numPr>
          <w:ilvl w:val="0"/>
          <w:numId w:val="12"/>
        </w:numPr>
        <w:tabs>
          <w:tab w:val="left" w:pos="698"/>
        </w:tabs>
        <w:ind w:left="697" w:hanging="577"/>
        <w:rPr>
          <w:color w:val="434343"/>
          <w:sz w:val="30"/>
          <w:szCs w:val="30"/>
        </w:rPr>
      </w:pPr>
      <w:r>
        <w:rPr>
          <w:color w:val="434343"/>
          <w:sz w:val="30"/>
          <w:szCs w:val="30"/>
        </w:rPr>
        <w:t xml:space="preserve">CONFIDENTIALITY </w:t>
      </w:r>
    </w:p>
    <w:p w14:paraId="04AA1E93" w14:textId="77777777" w:rsidR="000C1206" w:rsidRDefault="000C1206">
      <w:pPr>
        <w:pBdr>
          <w:top w:val="nil"/>
          <w:left w:val="nil"/>
          <w:bottom w:val="nil"/>
          <w:right w:val="nil"/>
          <w:between w:val="nil"/>
        </w:pBdr>
        <w:spacing w:before="2"/>
        <w:rPr>
          <w:color w:val="000000"/>
          <w:sz w:val="30"/>
          <w:szCs w:val="30"/>
        </w:rPr>
      </w:pPr>
    </w:p>
    <w:p w14:paraId="0D638E39" w14:textId="77777777" w:rsidR="000C1206" w:rsidRDefault="002D5447">
      <w:pPr>
        <w:numPr>
          <w:ilvl w:val="0"/>
          <w:numId w:val="10"/>
        </w:numPr>
        <w:tabs>
          <w:tab w:val="left" w:pos="401"/>
        </w:tabs>
        <w:rPr>
          <w:sz w:val="24"/>
          <w:szCs w:val="24"/>
        </w:rPr>
      </w:pPr>
      <w:r>
        <w:rPr>
          <w:rFonts w:ascii="Calibri" w:eastAsia="Calibri" w:hAnsi="Calibri" w:cs="Calibri"/>
          <w:b/>
          <w:sz w:val="24"/>
          <w:szCs w:val="24"/>
        </w:rPr>
        <w:t>Passwords</w:t>
      </w:r>
      <w:r>
        <w:rPr>
          <w:rFonts w:ascii="Calibri" w:eastAsia="Calibri" w:hAnsi="Calibri" w:cs="Calibri"/>
          <w:sz w:val="24"/>
          <w:szCs w:val="24"/>
        </w:rPr>
        <w:t xml:space="preserve">. All employees are issued a username and password for </w:t>
      </w:r>
      <w:r>
        <w:rPr>
          <w:rFonts w:ascii="Calibri" w:eastAsia="Calibri" w:hAnsi="Calibri" w:cs="Calibri"/>
          <w:sz w:val="24"/>
          <w:szCs w:val="24"/>
        </w:rPr>
        <w:t>their computer, SharePoint, Case Management System, email, and other miscellaneous systems. These passwords should not be shared and should be kept confidential. Employees should choose passwords that are at least eight characters long and contain a combination of uppercase and lowercase letters, numbers, punctuation marks and other special characters.</w:t>
      </w:r>
    </w:p>
    <w:p w14:paraId="3F53E99D" w14:textId="77777777" w:rsidR="000C1206" w:rsidRDefault="000C1206">
      <w:pPr>
        <w:pBdr>
          <w:top w:val="nil"/>
          <w:left w:val="nil"/>
          <w:bottom w:val="nil"/>
          <w:right w:val="nil"/>
          <w:between w:val="nil"/>
        </w:pBdr>
        <w:spacing w:before="5"/>
        <w:rPr>
          <w:rFonts w:ascii="Calibri" w:eastAsia="Calibri" w:hAnsi="Calibri" w:cs="Calibri"/>
          <w:color w:val="000000"/>
          <w:sz w:val="24"/>
          <w:szCs w:val="24"/>
        </w:rPr>
      </w:pPr>
    </w:p>
    <w:p w14:paraId="1135FBC3" w14:textId="1FC667F9" w:rsidR="000C1206" w:rsidRDefault="002D5447">
      <w:pPr>
        <w:pBdr>
          <w:top w:val="nil"/>
          <w:left w:val="nil"/>
          <w:bottom w:val="nil"/>
          <w:right w:val="nil"/>
          <w:between w:val="nil"/>
        </w:pBdr>
        <w:spacing w:line="264" w:lineRule="auto"/>
        <w:ind w:left="450" w:right="169"/>
        <w:rPr>
          <w:rFonts w:ascii="Calibri" w:eastAsia="Calibri" w:hAnsi="Calibri" w:cs="Calibri"/>
          <w:sz w:val="24"/>
          <w:szCs w:val="24"/>
        </w:rPr>
      </w:pPr>
      <w:r>
        <w:rPr>
          <w:rFonts w:ascii="Calibri" w:eastAsia="Calibri" w:hAnsi="Calibri" w:cs="Calibri"/>
          <w:color w:val="000000"/>
          <w:sz w:val="24"/>
          <w:szCs w:val="24"/>
        </w:rPr>
        <w:t>Employees should also use common sense when choosing passwords. They must avoid basic combinations that are easy to crack</w:t>
      </w:r>
      <w:r>
        <w:rPr>
          <w:rFonts w:ascii="Calibri" w:eastAsia="Calibri" w:hAnsi="Calibri" w:cs="Calibri"/>
          <w:sz w:val="24"/>
          <w:szCs w:val="24"/>
        </w:rPr>
        <w:t xml:space="preserve"> (</w:t>
      </w:r>
      <w:r>
        <w:rPr>
          <w:rFonts w:ascii="Calibri" w:eastAsia="Calibri" w:hAnsi="Calibri" w:cs="Calibri"/>
          <w:color w:val="000000"/>
          <w:sz w:val="24"/>
          <w:szCs w:val="24"/>
        </w:rPr>
        <w:t xml:space="preserve">choices like “password,” “password1” and “Pa$$w0rd” are equally bad from a security perspective). Users should avoid dictionary words, common </w:t>
      </w:r>
      <w:proofErr w:type="gramStart"/>
      <w:r>
        <w:rPr>
          <w:rFonts w:ascii="Calibri" w:eastAsia="Calibri" w:hAnsi="Calibri" w:cs="Calibri"/>
          <w:color w:val="000000"/>
          <w:sz w:val="24"/>
          <w:szCs w:val="24"/>
        </w:rPr>
        <w:t>phrases</w:t>
      </w:r>
      <w:proofErr w:type="gramEnd"/>
      <w:r>
        <w:rPr>
          <w:rFonts w:ascii="Calibri" w:eastAsia="Calibri" w:hAnsi="Calibri" w:cs="Calibri"/>
          <w:color w:val="000000"/>
          <w:sz w:val="24"/>
          <w:szCs w:val="24"/>
        </w:rPr>
        <w:t xml:space="preserve"> and names. Employees must choose unique passwords for </w:t>
      </w:r>
      <w:r w:rsidR="00CE5A33">
        <w:rPr>
          <w:rFonts w:ascii="Calibri" w:eastAsia="Calibri" w:hAnsi="Calibri" w:cs="Calibri"/>
          <w:color w:val="000000"/>
          <w:sz w:val="24"/>
          <w:szCs w:val="24"/>
        </w:rPr>
        <w:t>[ORGANIZATION NAME]</w:t>
      </w:r>
      <w:r>
        <w:rPr>
          <w:rFonts w:ascii="Calibri" w:eastAsia="Calibri" w:hAnsi="Calibri" w:cs="Calibri"/>
          <w:color w:val="000000"/>
          <w:sz w:val="24"/>
          <w:szCs w:val="24"/>
        </w:rPr>
        <w:t xml:space="preserve"> </w:t>
      </w:r>
      <w:proofErr w:type="gramStart"/>
      <w:r>
        <w:rPr>
          <w:rFonts w:ascii="Calibri" w:eastAsia="Calibri" w:hAnsi="Calibri" w:cs="Calibri"/>
          <w:color w:val="000000"/>
          <w:sz w:val="24"/>
          <w:szCs w:val="24"/>
        </w:rPr>
        <w:t>accounts, and</w:t>
      </w:r>
      <w:proofErr w:type="gramEnd"/>
      <w:r>
        <w:rPr>
          <w:rFonts w:ascii="Calibri" w:eastAsia="Calibri" w:hAnsi="Calibri" w:cs="Calibri"/>
          <w:color w:val="000000"/>
          <w:sz w:val="24"/>
          <w:szCs w:val="24"/>
        </w:rPr>
        <w:t xml:space="preserve"> should not use a password that they are already using for a personal account. If the security of a password is in doubt or if it appears that an unauthorized person has logged in to the account, contact Amanda Revels and Scott Ellis IMMEDIATELY at </w:t>
      </w:r>
      <w:hyperlink r:id="rId17">
        <w:r w:rsidR="00CE5A33">
          <w:rPr>
            <w:rFonts w:ascii="Calibri" w:eastAsia="Calibri" w:hAnsi="Calibri" w:cs="Calibri"/>
            <w:color w:val="1154CC"/>
            <w:sz w:val="24"/>
            <w:szCs w:val="24"/>
            <w:u w:val="single"/>
          </w:rPr>
          <w:t>[ORGANIZATION NAME]</w:t>
        </w:r>
        <w:r>
          <w:rPr>
            <w:rFonts w:ascii="Calibri" w:eastAsia="Calibri" w:hAnsi="Calibri" w:cs="Calibri"/>
            <w:color w:val="1154CC"/>
            <w:sz w:val="24"/>
            <w:szCs w:val="24"/>
            <w:u w:val="single"/>
          </w:rPr>
          <w:t>-i</w:t>
        </w:r>
      </w:hyperlink>
      <w:hyperlink r:id="rId18">
        <w:r>
          <w:rPr>
            <w:rFonts w:ascii="Calibri" w:eastAsia="Calibri" w:hAnsi="Calibri" w:cs="Calibri"/>
            <w:color w:val="1154CC"/>
            <w:sz w:val="24"/>
            <w:szCs w:val="24"/>
            <w:u w:val="single"/>
          </w:rPr>
          <w:t>t@</w:t>
        </w:r>
      </w:hyperlink>
      <w:hyperlink r:id="rId19">
        <w:r>
          <w:rPr>
            <w:rFonts w:ascii="Calibri" w:eastAsia="Calibri" w:hAnsi="Calibri" w:cs="Calibri"/>
            <w:color w:val="1154CC"/>
            <w:sz w:val="24"/>
            <w:szCs w:val="24"/>
            <w:u w:val="single"/>
          </w:rPr>
          <w:t>lsscm</w:t>
        </w:r>
      </w:hyperlink>
      <w:hyperlink r:id="rId20">
        <w:r>
          <w:rPr>
            <w:rFonts w:ascii="Calibri" w:eastAsia="Calibri" w:hAnsi="Calibri" w:cs="Calibri"/>
            <w:color w:val="1154CC"/>
            <w:sz w:val="24"/>
            <w:szCs w:val="24"/>
            <w:u w:val="single"/>
          </w:rPr>
          <w:t>.</w:t>
        </w:r>
      </w:hyperlink>
      <w:hyperlink r:id="rId21">
        <w:r>
          <w:rPr>
            <w:rFonts w:ascii="Calibri" w:eastAsia="Calibri" w:hAnsi="Calibri" w:cs="Calibri"/>
            <w:color w:val="1154CC"/>
            <w:sz w:val="24"/>
            <w:szCs w:val="24"/>
            <w:u w:val="single"/>
          </w:rPr>
          <w:t>org</w:t>
        </w:r>
      </w:hyperlink>
      <w:r>
        <w:rPr>
          <w:rFonts w:ascii="Calibri" w:eastAsia="Calibri" w:hAnsi="Calibri" w:cs="Calibri"/>
          <w:sz w:val="24"/>
          <w:szCs w:val="24"/>
        </w:rPr>
        <w:t xml:space="preserve"> and to their direct email addresses if it is outside of regular work hours</w:t>
      </w:r>
      <w:hyperlink r:id="rId22">
        <w:r>
          <w:rPr>
            <w:rFonts w:ascii="Calibri" w:eastAsia="Calibri" w:hAnsi="Calibri" w:cs="Calibri"/>
            <w:color w:val="000000"/>
            <w:sz w:val="24"/>
            <w:szCs w:val="24"/>
          </w:rPr>
          <w:t>.</w:t>
        </w:r>
      </w:hyperlink>
    </w:p>
    <w:p w14:paraId="5F082581" w14:textId="77777777" w:rsidR="000C1206" w:rsidRDefault="000C1206">
      <w:pPr>
        <w:pBdr>
          <w:top w:val="nil"/>
          <w:left w:val="nil"/>
          <w:bottom w:val="nil"/>
          <w:right w:val="nil"/>
          <w:between w:val="nil"/>
        </w:pBdr>
        <w:spacing w:line="264" w:lineRule="auto"/>
        <w:ind w:left="450" w:right="169"/>
        <w:rPr>
          <w:rFonts w:ascii="Calibri" w:eastAsia="Calibri" w:hAnsi="Calibri" w:cs="Calibri"/>
          <w:sz w:val="24"/>
          <w:szCs w:val="24"/>
        </w:rPr>
      </w:pPr>
    </w:p>
    <w:p w14:paraId="5693B282" w14:textId="300CA813" w:rsidR="000C1206" w:rsidRDefault="002D5447">
      <w:pPr>
        <w:pBdr>
          <w:top w:val="nil"/>
          <w:left w:val="nil"/>
          <w:bottom w:val="nil"/>
          <w:right w:val="nil"/>
          <w:between w:val="nil"/>
        </w:pBdr>
        <w:spacing w:line="264" w:lineRule="auto"/>
        <w:ind w:left="450" w:right="169"/>
        <w:rPr>
          <w:rFonts w:ascii="Calibri" w:eastAsia="Calibri" w:hAnsi="Calibri" w:cs="Calibri"/>
          <w:sz w:val="24"/>
          <w:szCs w:val="24"/>
        </w:rPr>
      </w:pPr>
      <w:r>
        <w:rPr>
          <w:rFonts w:ascii="Calibri" w:eastAsia="Calibri" w:hAnsi="Calibri" w:cs="Calibri"/>
          <w:sz w:val="24"/>
          <w:szCs w:val="24"/>
        </w:rPr>
        <w:t xml:space="preserve">If you have been given an account for a </w:t>
      </w:r>
      <w:r w:rsidR="00CE5A33">
        <w:rPr>
          <w:rFonts w:ascii="Calibri" w:eastAsia="Calibri" w:hAnsi="Calibri" w:cs="Calibri"/>
          <w:sz w:val="24"/>
          <w:szCs w:val="24"/>
        </w:rPr>
        <w:t>[ORGANIZATION NAME]</w:t>
      </w:r>
      <w:r>
        <w:rPr>
          <w:rFonts w:ascii="Calibri" w:eastAsia="Calibri" w:hAnsi="Calibri" w:cs="Calibri"/>
          <w:sz w:val="24"/>
          <w:szCs w:val="24"/>
        </w:rPr>
        <w:t xml:space="preserve">-assigned password manager (such as </w:t>
      </w:r>
      <w:proofErr w:type="spellStart"/>
      <w:r>
        <w:rPr>
          <w:rFonts w:ascii="Calibri" w:eastAsia="Calibri" w:hAnsi="Calibri" w:cs="Calibri"/>
          <w:sz w:val="24"/>
          <w:szCs w:val="24"/>
        </w:rPr>
        <w:t>Bitwarden</w:t>
      </w:r>
      <w:proofErr w:type="spellEnd"/>
      <w:r>
        <w:rPr>
          <w:rFonts w:ascii="Calibri" w:eastAsia="Calibri" w:hAnsi="Calibri" w:cs="Calibri"/>
          <w:sz w:val="24"/>
          <w:szCs w:val="24"/>
        </w:rPr>
        <w:t>), all work-related passwords must be stored there, and shared work passwords should be stored in folders in that password manager and shared with the appropriate employees.</w:t>
      </w:r>
    </w:p>
    <w:p w14:paraId="7B340D99" w14:textId="77777777" w:rsidR="000C1206" w:rsidRDefault="000C1206">
      <w:pPr>
        <w:pBdr>
          <w:top w:val="nil"/>
          <w:left w:val="nil"/>
          <w:bottom w:val="nil"/>
          <w:right w:val="nil"/>
          <w:between w:val="nil"/>
        </w:pBdr>
        <w:spacing w:before="1" w:line="264" w:lineRule="auto"/>
        <w:ind w:left="127" w:right="83" w:firstLine="13"/>
        <w:rPr>
          <w:sz w:val="24"/>
          <w:szCs w:val="24"/>
        </w:rPr>
      </w:pPr>
    </w:p>
    <w:p w14:paraId="16FAA7C3" w14:textId="2A7DE805" w:rsidR="000C1206" w:rsidRDefault="002D5447">
      <w:pPr>
        <w:numPr>
          <w:ilvl w:val="0"/>
          <w:numId w:val="10"/>
        </w:numPr>
        <w:rPr>
          <w:sz w:val="25"/>
          <w:szCs w:val="25"/>
        </w:rPr>
      </w:pPr>
      <w:r>
        <w:rPr>
          <w:rFonts w:ascii="Calibri" w:eastAsia="Calibri" w:hAnsi="Calibri" w:cs="Calibri"/>
          <w:b/>
          <w:sz w:val="24"/>
          <w:szCs w:val="24"/>
        </w:rPr>
        <w:t>Desktop PIN</w:t>
      </w:r>
      <w:r>
        <w:rPr>
          <w:rFonts w:ascii="Calibri" w:eastAsia="Calibri" w:hAnsi="Calibri" w:cs="Calibri"/>
          <w:sz w:val="24"/>
          <w:szCs w:val="24"/>
        </w:rPr>
        <w:t xml:space="preserve">. Do not ever change your desktop PIN. If you do have a need to change your desktop PIN, please inform </w:t>
      </w:r>
      <w:r w:rsidR="00CE5A33">
        <w:rPr>
          <w:rFonts w:ascii="Calibri" w:eastAsia="Calibri" w:hAnsi="Calibri" w:cs="Calibri"/>
          <w:sz w:val="24"/>
          <w:szCs w:val="24"/>
        </w:rPr>
        <w:t>[ORGANIZATION NAME]</w:t>
      </w:r>
      <w:r>
        <w:rPr>
          <w:rFonts w:ascii="Calibri" w:eastAsia="Calibri" w:hAnsi="Calibri" w:cs="Calibri"/>
          <w:sz w:val="24"/>
          <w:szCs w:val="24"/>
        </w:rPr>
        <w:t>-IT of your new PIN immediately so they can access your device.</w:t>
      </w:r>
    </w:p>
    <w:p w14:paraId="29029D03" w14:textId="77777777" w:rsidR="000C1206" w:rsidRDefault="000C1206">
      <w:pPr>
        <w:ind w:left="400"/>
        <w:rPr>
          <w:rFonts w:ascii="Calibri" w:eastAsia="Calibri" w:hAnsi="Calibri" w:cs="Calibri"/>
          <w:sz w:val="24"/>
          <w:szCs w:val="24"/>
        </w:rPr>
      </w:pPr>
    </w:p>
    <w:p w14:paraId="644E4644" w14:textId="5CCD3D41" w:rsidR="000C1206" w:rsidRDefault="002D5447">
      <w:pPr>
        <w:numPr>
          <w:ilvl w:val="0"/>
          <w:numId w:val="10"/>
        </w:numPr>
        <w:pBdr>
          <w:top w:val="nil"/>
          <w:left w:val="nil"/>
          <w:bottom w:val="nil"/>
          <w:right w:val="nil"/>
          <w:between w:val="nil"/>
        </w:pBdr>
        <w:spacing w:before="1" w:line="264" w:lineRule="auto"/>
        <w:ind w:right="83"/>
        <w:rPr>
          <w:sz w:val="25"/>
          <w:szCs w:val="25"/>
        </w:rPr>
      </w:pPr>
      <w:r>
        <w:rPr>
          <w:rFonts w:ascii="Calibri" w:eastAsia="Calibri" w:hAnsi="Calibri" w:cs="Calibri"/>
          <w:b/>
          <w:sz w:val="24"/>
          <w:szCs w:val="24"/>
        </w:rPr>
        <w:t>Common Files and Confidential Documents</w:t>
      </w:r>
      <w:r>
        <w:rPr>
          <w:rFonts w:ascii="Calibri" w:eastAsia="Calibri" w:hAnsi="Calibri" w:cs="Calibri"/>
          <w:sz w:val="24"/>
          <w:szCs w:val="24"/>
        </w:rPr>
        <w:t xml:space="preserve">. Any file on SharePoint may be accessed by anyone with access to that SharePoint Site. Managers have separate Sites for management documents. Staff may not access management Sites without permission. </w:t>
      </w:r>
      <w:r>
        <w:rPr>
          <w:rFonts w:ascii="Calibri" w:eastAsia="Calibri" w:hAnsi="Calibri" w:cs="Calibri"/>
          <w:color w:val="000000"/>
          <w:sz w:val="24"/>
          <w:szCs w:val="24"/>
        </w:rPr>
        <w:t xml:space="preserve">If others find a need to have a Site with restricted user access, please contact </w:t>
      </w:r>
      <w:r w:rsidR="00CE5A33">
        <w:rPr>
          <w:rFonts w:ascii="Calibri" w:eastAsia="Calibri" w:hAnsi="Calibri" w:cs="Calibri"/>
          <w:sz w:val="24"/>
          <w:szCs w:val="24"/>
        </w:rPr>
        <w:t>[ORGANIZATION NAME]</w:t>
      </w:r>
      <w:r>
        <w:rPr>
          <w:rFonts w:ascii="Calibri" w:eastAsia="Calibri" w:hAnsi="Calibri" w:cs="Calibri"/>
          <w:sz w:val="24"/>
          <w:szCs w:val="24"/>
        </w:rPr>
        <w:t>-IT</w:t>
      </w:r>
      <w:r>
        <w:rPr>
          <w:rFonts w:ascii="Calibri" w:eastAsia="Calibri" w:hAnsi="Calibri" w:cs="Calibri"/>
          <w:color w:val="000000"/>
          <w:sz w:val="24"/>
          <w:szCs w:val="24"/>
        </w:rPr>
        <w:t>.</w:t>
      </w:r>
    </w:p>
    <w:p w14:paraId="29EA982A" w14:textId="77777777" w:rsidR="000C1206" w:rsidRDefault="000C1206">
      <w:pPr>
        <w:pBdr>
          <w:top w:val="nil"/>
          <w:left w:val="nil"/>
          <w:bottom w:val="nil"/>
          <w:right w:val="nil"/>
          <w:between w:val="nil"/>
        </w:pBdr>
        <w:spacing w:before="1"/>
        <w:rPr>
          <w:color w:val="000000"/>
          <w:sz w:val="27"/>
          <w:szCs w:val="27"/>
        </w:rPr>
      </w:pPr>
    </w:p>
    <w:p w14:paraId="27DC4798" w14:textId="75FF2B09" w:rsidR="000C1206" w:rsidRDefault="00CE5A33">
      <w:pPr>
        <w:numPr>
          <w:ilvl w:val="0"/>
          <w:numId w:val="10"/>
        </w:numPr>
        <w:tabs>
          <w:tab w:val="left" w:pos="432"/>
        </w:tabs>
        <w:spacing w:before="1"/>
        <w:ind w:left="432" w:hanging="295"/>
        <w:rPr>
          <w:sz w:val="25"/>
          <w:szCs w:val="25"/>
        </w:rPr>
      </w:pPr>
      <w:r>
        <w:rPr>
          <w:rFonts w:ascii="Calibri" w:eastAsia="Calibri" w:hAnsi="Calibri" w:cs="Calibri"/>
          <w:b/>
          <w:sz w:val="24"/>
          <w:szCs w:val="24"/>
        </w:rPr>
        <w:t>[ORGANIZATION NAME]’s Internal Website (Hub)</w:t>
      </w:r>
      <w:r>
        <w:rPr>
          <w:rFonts w:ascii="Calibri" w:eastAsia="Calibri" w:hAnsi="Calibri" w:cs="Calibri"/>
          <w:sz w:val="24"/>
          <w:szCs w:val="24"/>
        </w:rPr>
        <w:t xml:space="preserve">. The information on the </w:t>
      </w:r>
      <w:hyperlink r:id="rId23">
        <w:r>
          <w:rPr>
            <w:rFonts w:ascii="Calibri" w:eastAsia="Calibri" w:hAnsi="Calibri" w:cs="Calibri"/>
            <w:color w:val="1155CC"/>
            <w:sz w:val="24"/>
            <w:szCs w:val="24"/>
            <w:u w:val="single"/>
          </w:rPr>
          <w:t>[ORGANIZATION NAME] internal website</w:t>
        </w:r>
      </w:hyperlink>
      <w:r>
        <w:rPr>
          <w:rFonts w:ascii="Calibri" w:eastAsia="Calibri" w:hAnsi="Calibri" w:cs="Calibri"/>
          <w:sz w:val="24"/>
          <w:szCs w:val="24"/>
        </w:rPr>
        <w:t xml:space="preserve"> (the Hub) is [ORGANIZATION NAME] policies and guidance to assist staff in complying with these policies. These sites are password protected and their contents are confidential. The materials on [ORGANIZATION NAME] sites may not be used for any purpose except for [ORGANIZATION NAME] program purposes and they may not be shared outside of [ORGANIZATION NAME] without the prior written approval of a </w:t>
      </w:r>
      <w:proofErr w:type="gramStart"/>
      <w:r>
        <w:rPr>
          <w:rFonts w:ascii="Calibri" w:eastAsia="Calibri" w:hAnsi="Calibri" w:cs="Calibri"/>
          <w:sz w:val="24"/>
          <w:szCs w:val="24"/>
        </w:rPr>
        <w:t>Director</w:t>
      </w:r>
      <w:proofErr w:type="gramEnd"/>
      <w:r>
        <w:rPr>
          <w:rFonts w:ascii="Calibri" w:eastAsia="Calibri" w:hAnsi="Calibri" w:cs="Calibri"/>
          <w:sz w:val="24"/>
          <w:szCs w:val="24"/>
        </w:rPr>
        <w:t xml:space="preserve"> of [ORGANIZATION NAME] or </w:t>
      </w:r>
      <w:proofErr w:type="spellStart"/>
      <w:r>
        <w:rPr>
          <w:rFonts w:ascii="Calibri" w:eastAsia="Calibri" w:hAnsi="Calibri" w:cs="Calibri"/>
          <w:sz w:val="24"/>
          <w:szCs w:val="24"/>
        </w:rPr>
        <w:t>MSAS</w:t>
      </w:r>
      <w:proofErr w:type="spellEnd"/>
      <w:r>
        <w:rPr>
          <w:rFonts w:ascii="Calibri" w:eastAsia="Calibri" w:hAnsi="Calibri" w:cs="Calibri"/>
          <w:sz w:val="24"/>
          <w:szCs w:val="24"/>
        </w:rPr>
        <w:t>. Violation of this "terms of use" policy could result in employee discipline up to and including discharge.</w:t>
      </w:r>
    </w:p>
    <w:p w14:paraId="48B35EDF" w14:textId="77777777" w:rsidR="000C1206" w:rsidRDefault="000C1206">
      <w:pPr>
        <w:pBdr>
          <w:top w:val="nil"/>
          <w:left w:val="nil"/>
          <w:bottom w:val="nil"/>
          <w:right w:val="nil"/>
          <w:between w:val="nil"/>
        </w:pBdr>
        <w:spacing w:before="9"/>
        <w:rPr>
          <w:color w:val="000000"/>
          <w:sz w:val="26"/>
          <w:szCs w:val="26"/>
        </w:rPr>
      </w:pPr>
    </w:p>
    <w:p w14:paraId="244B63E2" w14:textId="77777777" w:rsidR="000C1206" w:rsidRDefault="002D5447">
      <w:pPr>
        <w:numPr>
          <w:ilvl w:val="0"/>
          <w:numId w:val="10"/>
        </w:numPr>
        <w:tabs>
          <w:tab w:val="left" w:pos="419"/>
        </w:tabs>
        <w:ind w:left="418" w:hanging="282"/>
        <w:rPr>
          <w:sz w:val="24"/>
          <w:szCs w:val="24"/>
        </w:rPr>
      </w:pPr>
      <w:r>
        <w:rPr>
          <w:rFonts w:ascii="Calibri" w:eastAsia="Calibri" w:hAnsi="Calibri" w:cs="Calibri"/>
          <w:b/>
          <w:sz w:val="24"/>
          <w:szCs w:val="24"/>
        </w:rPr>
        <w:t>Email</w:t>
      </w:r>
      <w:r>
        <w:rPr>
          <w:rFonts w:ascii="Calibri" w:eastAsia="Calibri" w:hAnsi="Calibri" w:cs="Calibri"/>
          <w:sz w:val="24"/>
          <w:szCs w:val="24"/>
        </w:rPr>
        <w:t>. Email is confidential. You should not read other people's email without their permission.</w:t>
      </w:r>
    </w:p>
    <w:p w14:paraId="7B43AAE4" w14:textId="77777777" w:rsidR="000C1206" w:rsidRDefault="000C1206">
      <w:pPr>
        <w:pBdr>
          <w:top w:val="nil"/>
          <w:left w:val="nil"/>
          <w:bottom w:val="nil"/>
          <w:right w:val="nil"/>
          <w:between w:val="nil"/>
        </w:pBdr>
        <w:spacing w:before="7"/>
        <w:rPr>
          <w:rFonts w:ascii="Calibri" w:eastAsia="Calibri" w:hAnsi="Calibri" w:cs="Calibri"/>
          <w:sz w:val="24"/>
          <w:szCs w:val="24"/>
        </w:rPr>
      </w:pPr>
    </w:p>
    <w:p w14:paraId="6DFFEC34" w14:textId="77777777" w:rsidR="000C1206" w:rsidRDefault="002D5447">
      <w:pPr>
        <w:pStyle w:val="Heading1"/>
        <w:numPr>
          <w:ilvl w:val="0"/>
          <w:numId w:val="12"/>
        </w:numPr>
        <w:tabs>
          <w:tab w:val="left" w:pos="464"/>
        </w:tabs>
        <w:spacing w:before="1"/>
        <w:ind w:left="463" w:hanging="343"/>
        <w:rPr>
          <w:color w:val="434343"/>
          <w:sz w:val="30"/>
          <w:szCs w:val="30"/>
        </w:rPr>
      </w:pPr>
      <w:r>
        <w:rPr>
          <w:color w:val="434343"/>
          <w:sz w:val="30"/>
          <w:szCs w:val="30"/>
        </w:rPr>
        <w:t xml:space="preserve">SHARING AND COMMUNICATING CONFIDENTIAL CLIENT INFORMATION </w:t>
      </w:r>
    </w:p>
    <w:p w14:paraId="0E157F01" w14:textId="77777777" w:rsidR="000C1206" w:rsidRDefault="000C1206">
      <w:pPr>
        <w:tabs>
          <w:tab w:val="left" w:pos="464"/>
        </w:tabs>
        <w:ind w:left="380"/>
        <w:rPr>
          <w:sz w:val="24"/>
          <w:szCs w:val="24"/>
        </w:rPr>
      </w:pPr>
    </w:p>
    <w:p w14:paraId="69B6036E" w14:textId="77777777" w:rsidR="000C1206" w:rsidRDefault="002D5447">
      <w:pPr>
        <w:tabs>
          <w:tab w:val="left" w:pos="464"/>
        </w:tabs>
        <w:ind w:left="380"/>
        <w:rPr>
          <w:rFonts w:ascii="Calibri" w:eastAsia="Calibri" w:hAnsi="Calibri" w:cs="Calibri"/>
          <w:sz w:val="24"/>
          <w:szCs w:val="24"/>
        </w:rPr>
      </w:pPr>
      <w:r>
        <w:rPr>
          <w:rFonts w:ascii="Calibri" w:eastAsia="Calibri" w:hAnsi="Calibri" w:cs="Calibri"/>
          <w:sz w:val="24"/>
          <w:szCs w:val="24"/>
        </w:rPr>
        <w:t xml:space="preserve">Client information may only be shared </w:t>
      </w:r>
      <w:r>
        <w:rPr>
          <w:rFonts w:ascii="Calibri" w:eastAsia="Calibri" w:hAnsi="Calibri" w:cs="Calibri"/>
          <w:sz w:val="24"/>
          <w:szCs w:val="24"/>
        </w:rPr>
        <w:t>electronically after the client has authorized the sharing of their information.</w:t>
      </w:r>
    </w:p>
    <w:p w14:paraId="06AE8A67" w14:textId="77777777" w:rsidR="000C1206" w:rsidRDefault="000C1206">
      <w:pPr>
        <w:tabs>
          <w:tab w:val="left" w:pos="464"/>
        </w:tabs>
        <w:ind w:left="380"/>
        <w:rPr>
          <w:sz w:val="24"/>
          <w:szCs w:val="24"/>
        </w:rPr>
      </w:pPr>
    </w:p>
    <w:p w14:paraId="7100330F" w14:textId="77777777" w:rsidR="000C1206" w:rsidRDefault="002D5447">
      <w:pPr>
        <w:numPr>
          <w:ilvl w:val="0"/>
          <w:numId w:val="15"/>
        </w:numPr>
        <w:tabs>
          <w:tab w:val="left" w:pos="464"/>
        </w:tabs>
        <w:rPr>
          <w:rFonts w:ascii="Calibri" w:eastAsia="Calibri" w:hAnsi="Calibri" w:cs="Calibri"/>
          <w:b/>
          <w:sz w:val="24"/>
          <w:szCs w:val="24"/>
        </w:rPr>
      </w:pPr>
      <w:r>
        <w:rPr>
          <w:rFonts w:ascii="Calibri" w:eastAsia="Calibri" w:hAnsi="Calibri" w:cs="Calibri"/>
          <w:b/>
          <w:sz w:val="24"/>
          <w:szCs w:val="24"/>
        </w:rPr>
        <w:t>Internal and External Sharing of Confidential Client Information.</w:t>
      </w:r>
    </w:p>
    <w:p w14:paraId="2FB3B5A5" w14:textId="77777777" w:rsidR="000C1206" w:rsidRDefault="000C1206">
      <w:pPr>
        <w:tabs>
          <w:tab w:val="left" w:pos="464"/>
        </w:tabs>
        <w:ind w:left="720"/>
        <w:rPr>
          <w:rFonts w:ascii="Calibri" w:eastAsia="Calibri" w:hAnsi="Calibri" w:cs="Calibri"/>
          <w:b/>
          <w:sz w:val="24"/>
          <w:szCs w:val="24"/>
        </w:rPr>
      </w:pPr>
    </w:p>
    <w:p w14:paraId="1C4C43B3" w14:textId="2C3E9BBE" w:rsidR="000C1206" w:rsidRDefault="002D5447">
      <w:pPr>
        <w:widowControl/>
        <w:numPr>
          <w:ilvl w:val="0"/>
          <w:numId w:val="17"/>
        </w:numPr>
        <w:spacing w:after="200"/>
        <w:rPr>
          <w:rFonts w:ascii="Calibri" w:eastAsia="Calibri" w:hAnsi="Calibri" w:cs="Calibri"/>
          <w:sz w:val="24"/>
          <w:szCs w:val="24"/>
        </w:rPr>
      </w:pPr>
      <w:r>
        <w:rPr>
          <w:rFonts w:ascii="Calibri" w:eastAsia="Calibri" w:hAnsi="Calibri" w:cs="Calibri"/>
          <w:sz w:val="24"/>
          <w:szCs w:val="24"/>
        </w:rPr>
        <w:t xml:space="preserve">Whenever possible, sharing confidential client information internally or externally should be done using </w:t>
      </w:r>
      <w:r w:rsidR="00CE5A33">
        <w:rPr>
          <w:rFonts w:ascii="Calibri" w:eastAsia="Calibri" w:hAnsi="Calibri" w:cs="Calibri"/>
          <w:sz w:val="24"/>
          <w:szCs w:val="24"/>
        </w:rPr>
        <w:t>[ORGANIZATION NAME]</w:t>
      </w:r>
      <w:r>
        <w:rPr>
          <w:rFonts w:ascii="Calibri" w:eastAsia="Calibri" w:hAnsi="Calibri" w:cs="Calibri"/>
          <w:sz w:val="24"/>
          <w:szCs w:val="24"/>
        </w:rPr>
        <w:t>'s secure data sharing platforms.</w:t>
      </w:r>
    </w:p>
    <w:p w14:paraId="34CDEBD1" w14:textId="33052EB6" w:rsidR="000C1206" w:rsidRDefault="002D5447">
      <w:pPr>
        <w:widowControl/>
        <w:numPr>
          <w:ilvl w:val="0"/>
          <w:numId w:val="17"/>
        </w:numPr>
        <w:spacing w:after="200"/>
        <w:rPr>
          <w:rFonts w:ascii="Calibri" w:eastAsia="Calibri" w:hAnsi="Calibri" w:cs="Calibri"/>
          <w:sz w:val="24"/>
          <w:szCs w:val="24"/>
        </w:rPr>
      </w:pPr>
      <w:r>
        <w:rPr>
          <w:rFonts w:ascii="Calibri" w:eastAsia="Calibri" w:hAnsi="Calibri" w:cs="Calibri"/>
          <w:sz w:val="24"/>
          <w:szCs w:val="24"/>
        </w:rPr>
        <w:t xml:space="preserve">If a </w:t>
      </w:r>
      <w:r w:rsidR="00CE5A33">
        <w:rPr>
          <w:rFonts w:ascii="Calibri" w:eastAsia="Calibri" w:hAnsi="Calibri" w:cs="Calibri"/>
          <w:sz w:val="24"/>
          <w:szCs w:val="24"/>
        </w:rPr>
        <w:t>[ORGANIZATION NAME]</w:t>
      </w:r>
      <w:r>
        <w:rPr>
          <w:rFonts w:ascii="Calibri" w:eastAsia="Calibri" w:hAnsi="Calibri" w:cs="Calibri"/>
          <w:sz w:val="24"/>
          <w:szCs w:val="24"/>
        </w:rPr>
        <w:t xml:space="preserve"> employee is contributing confidential client data to a partner’s platform, use of SharePoint, Teams, or another secure platform is preferred.</w:t>
      </w:r>
    </w:p>
    <w:p w14:paraId="5ADC76D5" w14:textId="218E27DE" w:rsidR="000C1206" w:rsidRDefault="002D5447">
      <w:pPr>
        <w:widowControl/>
        <w:numPr>
          <w:ilvl w:val="0"/>
          <w:numId w:val="17"/>
        </w:numPr>
        <w:spacing w:after="200"/>
        <w:rPr>
          <w:rFonts w:ascii="Calibri" w:eastAsia="Calibri" w:hAnsi="Calibri" w:cs="Calibri"/>
          <w:sz w:val="24"/>
          <w:szCs w:val="24"/>
        </w:rPr>
      </w:pPr>
      <w:r>
        <w:rPr>
          <w:rFonts w:ascii="Calibri" w:eastAsia="Calibri" w:hAnsi="Calibri" w:cs="Calibri"/>
          <w:sz w:val="24"/>
          <w:szCs w:val="24"/>
        </w:rPr>
        <w:t xml:space="preserve">If </w:t>
      </w:r>
      <w:proofErr w:type="gramStart"/>
      <w:r>
        <w:rPr>
          <w:rFonts w:ascii="Calibri" w:eastAsia="Calibri" w:hAnsi="Calibri" w:cs="Calibri"/>
          <w:sz w:val="24"/>
          <w:szCs w:val="24"/>
        </w:rPr>
        <w:t xml:space="preserve">a </w:t>
      </w:r>
      <w:r w:rsidR="00CE5A33">
        <w:rPr>
          <w:rFonts w:ascii="Calibri" w:eastAsia="Calibri" w:hAnsi="Calibri" w:cs="Calibri"/>
          <w:sz w:val="24"/>
          <w:szCs w:val="24"/>
        </w:rPr>
        <w:t>[ORGANIZATION NAME]</w:t>
      </w:r>
      <w:proofErr w:type="gramEnd"/>
      <w:r>
        <w:rPr>
          <w:rFonts w:ascii="Calibri" w:eastAsia="Calibri" w:hAnsi="Calibri" w:cs="Calibri"/>
          <w:sz w:val="24"/>
          <w:szCs w:val="24"/>
        </w:rPr>
        <w:t xml:space="preserve"> employee is sharing or communicating information that is not confidential (including non-confidential client information) with internal or external partners, a less-secure platform such as Google Drive may be used. Documents containing client information may not be shared via link or shared with a generic or group email address.</w:t>
      </w:r>
    </w:p>
    <w:p w14:paraId="56C7B546" w14:textId="34C5343A" w:rsidR="000C1206" w:rsidRDefault="002D5447">
      <w:pPr>
        <w:widowControl/>
        <w:numPr>
          <w:ilvl w:val="0"/>
          <w:numId w:val="17"/>
        </w:numPr>
        <w:spacing w:after="200"/>
        <w:rPr>
          <w:rFonts w:ascii="Calibri" w:eastAsia="Calibri" w:hAnsi="Calibri" w:cs="Calibri"/>
          <w:sz w:val="24"/>
          <w:szCs w:val="24"/>
        </w:rPr>
      </w:pPr>
      <w:r>
        <w:rPr>
          <w:rFonts w:ascii="Calibri" w:eastAsia="Calibri" w:hAnsi="Calibri" w:cs="Calibri"/>
          <w:sz w:val="24"/>
          <w:szCs w:val="24"/>
        </w:rPr>
        <w:t xml:space="preserve">Currently, </w:t>
      </w:r>
      <w:r w:rsidR="00CE5A33">
        <w:rPr>
          <w:rFonts w:ascii="Calibri" w:eastAsia="Calibri" w:hAnsi="Calibri" w:cs="Calibri"/>
          <w:sz w:val="24"/>
          <w:szCs w:val="24"/>
        </w:rPr>
        <w:t>[ORGANIZATION NAME]</w:t>
      </w:r>
      <w:r>
        <w:rPr>
          <w:rFonts w:ascii="Calibri" w:eastAsia="Calibri" w:hAnsi="Calibri" w:cs="Calibri"/>
          <w:sz w:val="24"/>
          <w:szCs w:val="24"/>
        </w:rPr>
        <w:t xml:space="preserve"> supports SharePoint and Teams as secure data sharing platforms.</w:t>
      </w:r>
    </w:p>
    <w:p w14:paraId="46822DD9" w14:textId="3B84CA81" w:rsidR="000C1206" w:rsidRDefault="002D5447">
      <w:pPr>
        <w:widowControl/>
        <w:numPr>
          <w:ilvl w:val="0"/>
          <w:numId w:val="17"/>
        </w:numPr>
        <w:spacing w:after="200"/>
        <w:rPr>
          <w:rFonts w:ascii="Calibri" w:eastAsia="Calibri" w:hAnsi="Calibri" w:cs="Calibri"/>
          <w:sz w:val="24"/>
          <w:szCs w:val="24"/>
        </w:rPr>
      </w:pPr>
      <w:r>
        <w:rPr>
          <w:rFonts w:ascii="Calibri" w:eastAsia="Calibri" w:hAnsi="Calibri" w:cs="Calibri"/>
          <w:sz w:val="24"/>
          <w:szCs w:val="24"/>
        </w:rPr>
        <w:lastRenderedPageBreak/>
        <w:t xml:space="preserve">External user organizations sharing confidential client information with </w:t>
      </w:r>
      <w:r w:rsidR="00CE5A33">
        <w:rPr>
          <w:rFonts w:ascii="Calibri" w:eastAsia="Calibri" w:hAnsi="Calibri" w:cs="Calibri"/>
          <w:sz w:val="24"/>
          <w:szCs w:val="24"/>
        </w:rPr>
        <w:t>[ORGANIZATION NAME]</w:t>
      </w:r>
      <w:r>
        <w:rPr>
          <w:rFonts w:ascii="Calibri" w:eastAsia="Calibri" w:hAnsi="Calibri" w:cs="Calibri"/>
          <w:sz w:val="24"/>
          <w:szCs w:val="24"/>
        </w:rPr>
        <w:t xml:space="preserve"> must sign a Data Sharing Agreement. </w:t>
      </w:r>
      <w:r w:rsidR="00CE5A33">
        <w:rPr>
          <w:rFonts w:ascii="Calibri" w:eastAsia="Calibri" w:hAnsi="Calibri" w:cs="Calibri"/>
          <w:sz w:val="24"/>
          <w:szCs w:val="24"/>
        </w:rPr>
        <w:t>[ORGANIZATION NAME]</w:t>
      </w:r>
      <w:r>
        <w:rPr>
          <w:rFonts w:ascii="Calibri" w:eastAsia="Calibri" w:hAnsi="Calibri" w:cs="Calibri"/>
          <w:sz w:val="24"/>
          <w:szCs w:val="24"/>
        </w:rPr>
        <w:t xml:space="preserve"> will make template Data Sharing Agreements available.</w:t>
      </w:r>
    </w:p>
    <w:p w14:paraId="0B25BB7F" w14:textId="77777777" w:rsidR="000C1206" w:rsidRDefault="002D5447">
      <w:pPr>
        <w:numPr>
          <w:ilvl w:val="0"/>
          <w:numId w:val="15"/>
        </w:numPr>
        <w:tabs>
          <w:tab w:val="left" w:pos="464"/>
        </w:tabs>
      </w:pPr>
      <w:r>
        <w:rPr>
          <w:rFonts w:ascii="Calibri" w:eastAsia="Calibri" w:hAnsi="Calibri" w:cs="Calibri"/>
          <w:b/>
          <w:sz w:val="24"/>
          <w:szCs w:val="24"/>
        </w:rPr>
        <w:t>Internal and External Communication of Confidential Information</w:t>
      </w:r>
      <w:r>
        <w:rPr>
          <w:rFonts w:ascii="Calibri" w:eastAsia="Calibri" w:hAnsi="Calibri" w:cs="Calibri"/>
          <w:sz w:val="24"/>
          <w:szCs w:val="24"/>
        </w:rPr>
        <w:t>.</w:t>
      </w:r>
    </w:p>
    <w:p w14:paraId="4196AC90" w14:textId="77777777" w:rsidR="000C1206" w:rsidRDefault="000C1206">
      <w:pPr>
        <w:tabs>
          <w:tab w:val="left" w:pos="464"/>
        </w:tabs>
        <w:ind w:left="720"/>
        <w:rPr>
          <w:rFonts w:ascii="Calibri" w:eastAsia="Calibri" w:hAnsi="Calibri" w:cs="Calibri"/>
          <w:sz w:val="24"/>
          <w:szCs w:val="24"/>
        </w:rPr>
      </w:pPr>
    </w:p>
    <w:p w14:paraId="4C66D758" w14:textId="24BB1E04" w:rsidR="000C1206" w:rsidRDefault="002D5447">
      <w:pPr>
        <w:widowControl/>
        <w:numPr>
          <w:ilvl w:val="0"/>
          <w:numId w:val="18"/>
        </w:numPr>
        <w:spacing w:after="200"/>
        <w:rPr>
          <w:rFonts w:ascii="Calibri" w:eastAsia="Calibri" w:hAnsi="Calibri" w:cs="Calibri"/>
          <w:sz w:val="24"/>
          <w:szCs w:val="24"/>
        </w:rPr>
      </w:pPr>
      <w:r>
        <w:rPr>
          <w:rFonts w:ascii="Calibri" w:eastAsia="Calibri" w:hAnsi="Calibri" w:cs="Calibri"/>
          <w:sz w:val="24"/>
          <w:szCs w:val="24"/>
        </w:rPr>
        <w:t xml:space="preserve">All internal communication (i.e., communication between </w:t>
      </w:r>
      <w:r w:rsidR="00CE5A33">
        <w:rPr>
          <w:rFonts w:ascii="Calibri" w:eastAsia="Calibri" w:hAnsi="Calibri" w:cs="Calibri"/>
          <w:sz w:val="24"/>
          <w:szCs w:val="24"/>
        </w:rPr>
        <w:t>[ORGANIZATION NAME]</w:t>
      </w:r>
      <w:r>
        <w:rPr>
          <w:rFonts w:ascii="Calibri" w:eastAsia="Calibri" w:hAnsi="Calibri" w:cs="Calibri"/>
          <w:sz w:val="24"/>
          <w:szCs w:val="24"/>
        </w:rPr>
        <w:t xml:space="preserve"> employees) including confidential client information must be done using </w:t>
      </w:r>
      <w:proofErr w:type="gramStart"/>
      <w:r>
        <w:rPr>
          <w:rFonts w:ascii="Calibri" w:eastAsia="Calibri" w:hAnsi="Calibri" w:cs="Calibri"/>
          <w:sz w:val="24"/>
          <w:szCs w:val="24"/>
        </w:rPr>
        <w:t xml:space="preserve">a </w:t>
      </w:r>
      <w:r w:rsidR="00CE5A33">
        <w:rPr>
          <w:rFonts w:ascii="Calibri" w:eastAsia="Calibri" w:hAnsi="Calibri" w:cs="Calibri"/>
          <w:sz w:val="24"/>
          <w:szCs w:val="24"/>
        </w:rPr>
        <w:t>[ORGANIZATION NAME]</w:t>
      </w:r>
      <w:proofErr w:type="gramEnd"/>
      <w:r>
        <w:rPr>
          <w:rFonts w:ascii="Calibri" w:eastAsia="Calibri" w:hAnsi="Calibri" w:cs="Calibri"/>
          <w:sz w:val="24"/>
          <w:szCs w:val="24"/>
        </w:rPr>
        <w:t xml:space="preserve"> email address. Anyone without </w:t>
      </w:r>
      <w:proofErr w:type="gramStart"/>
      <w:r>
        <w:rPr>
          <w:rFonts w:ascii="Calibri" w:eastAsia="Calibri" w:hAnsi="Calibri" w:cs="Calibri"/>
          <w:sz w:val="24"/>
          <w:szCs w:val="24"/>
        </w:rPr>
        <w:t xml:space="preserve">a </w:t>
      </w:r>
      <w:r w:rsidR="00CE5A33">
        <w:rPr>
          <w:rFonts w:ascii="Calibri" w:eastAsia="Calibri" w:hAnsi="Calibri" w:cs="Calibri"/>
          <w:sz w:val="24"/>
          <w:szCs w:val="24"/>
        </w:rPr>
        <w:t>[ORGANIZATION NAME]</w:t>
      </w:r>
      <w:proofErr w:type="gramEnd"/>
      <w:r>
        <w:rPr>
          <w:rFonts w:ascii="Calibri" w:eastAsia="Calibri" w:hAnsi="Calibri" w:cs="Calibri"/>
          <w:sz w:val="24"/>
          <w:szCs w:val="24"/>
        </w:rPr>
        <w:t xml:space="preserve"> email address is considered an external partner (including casual students or volunteers). </w:t>
      </w:r>
    </w:p>
    <w:p w14:paraId="20602C4E" w14:textId="77777777" w:rsidR="000C1206" w:rsidRDefault="002D5447">
      <w:pPr>
        <w:widowControl/>
        <w:numPr>
          <w:ilvl w:val="0"/>
          <w:numId w:val="18"/>
        </w:numPr>
        <w:spacing w:after="200"/>
        <w:rPr>
          <w:rFonts w:ascii="Calibri" w:eastAsia="Calibri" w:hAnsi="Calibri" w:cs="Calibri"/>
          <w:sz w:val="24"/>
          <w:szCs w:val="24"/>
        </w:rPr>
      </w:pPr>
      <w:r>
        <w:rPr>
          <w:rFonts w:ascii="Calibri" w:eastAsia="Calibri" w:hAnsi="Calibri" w:cs="Calibri"/>
          <w:sz w:val="24"/>
          <w:szCs w:val="24"/>
        </w:rPr>
        <w:t xml:space="preserve">All communication (external and internal) that includes confidential client information must be </w:t>
      </w:r>
      <w:r>
        <w:rPr>
          <w:rFonts w:ascii="Calibri" w:eastAsia="Calibri" w:hAnsi="Calibri" w:cs="Calibri"/>
          <w:sz w:val="24"/>
          <w:szCs w:val="24"/>
        </w:rPr>
        <w:t>encrypted. Some grants may also require all communication about certain cases or work to be encrypted.</w:t>
      </w:r>
    </w:p>
    <w:p w14:paraId="24905DF1" w14:textId="77777777" w:rsidR="000C1206" w:rsidRDefault="002D5447">
      <w:pPr>
        <w:widowControl/>
        <w:numPr>
          <w:ilvl w:val="0"/>
          <w:numId w:val="18"/>
        </w:numPr>
        <w:spacing w:after="200"/>
        <w:rPr>
          <w:rFonts w:ascii="Calibri" w:eastAsia="Calibri" w:hAnsi="Calibri" w:cs="Calibri"/>
          <w:sz w:val="24"/>
          <w:szCs w:val="24"/>
        </w:rPr>
      </w:pPr>
      <w:r>
        <w:rPr>
          <w:rFonts w:ascii="Calibri" w:eastAsia="Calibri" w:hAnsi="Calibri" w:cs="Calibri"/>
          <w:sz w:val="24"/>
          <w:szCs w:val="24"/>
        </w:rPr>
        <w:t>All communication (internal and external) including confidential non-client information (including passwords, access codes, bank account or credit card information) must be encrypted.</w:t>
      </w:r>
    </w:p>
    <w:p w14:paraId="5170A377" w14:textId="4BDE26C3" w:rsidR="000C1206" w:rsidRDefault="002D5447">
      <w:pPr>
        <w:widowControl/>
        <w:numPr>
          <w:ilvl w:val="0"/>
          <w:numId w:val="18"/>
        </w:numPr>
        <w:spacing w:after="200"/>
        <w:rPr>
          <w:rFonts w:ascii="Calibri" w:eastAsia="Calibri" w:hAnsi="Calibri" w:cs="Calibri"/>
          <w:sz w:val="24"/>
          <w:szCs w:val="24"/>
        </w:rPr>
      </w:pPr>
      <w:r>
        <w:rPr>
          <w:rFonts w:ascii="Calibri" w:eastAsia="Calibri" w:hAnsi="Calibri" w:cs="Calibri"/>
          <w:sz w:val="24"/>
          <w:szCs w:val="24"/>
        </w:rPr>
        <w:t xml:space="preserve">Currently, </w:t>
      </w:r>
      <w:r w:rsidR="00CE5A33">
        <w:rPr>
          <w:rFonts w:ascii="Calibri" w:eastAsia="Calibri" w:hAnsi="Calibri" w:cs="Calibri"/>
          <w:sz w:val="24"/>
          <w:szCs w:val="24"/>
        </w:rPr>
        <w:t>[ORGANIZATION NAME]</w:t>
      </w:r>
      <w:r>
        <w:rPr>
          <w:rFonts w:ascii="Calibri" w:eastAsia="Calibri" w:hAnsi="Calibri" w:cs="Calibri"/>
          <w:sz w:val="24"/>
          <w:szCs w:val="24"/>
        </w:rPr>
        <w:t xml:space="preserve"> supports </w:t>
      </w:r>
      <w:proofErr w:type="spellStart"/>
      <w:r>
        <w:rPr>
          <w:rFonts w:ascii="Calibri" w:eastAsia="Calibri" w:hAnsi="Calibri" w:cs="Calibri"/>
          <w:sz w:val="24"/>
          <w:szCs w:val="24"/>
        </w:rPr>
        <w:t>Virtru</w:t>
      </w:r>
      <w:proofErr w:type="spellEnd"/>
      <w:r>
        <w:rPr>
          <w:rFonts w:ascii="Calibri" w:eastAsia="Calibri" w:hAnsi="Calibri" w:cs="Calibri"/>
          <w:sz w:val="24"/>
          <w:szCs w:val="24"/>
        </w:rPr>
        <w:t xml:space="preserve"> and Adobe Sign as encrypted options for email.</w:t>
      </w:r>
    </w:p>
    <w:p w14:paraId="693BFFEB" w14:textId="77777777" w:rsidR="000C1206" w:rsidRDefault="002D5447">
      <w:pPr>
        <w:widowControl/>
        <w:spacing w:line="276" w:lineRule="auto"/>
        <w:ind w:left="720"/>
        <w:rPr>
          <w:rFonts w:ascii="Calibri" w:eastAsia="Calibri" w:hAnsi="Calibri" w:cs="Calibri"/>
          <w:b/>
          <w:sz w:val="24"/>
          <w:szCs w:val="24"/>
        </w:rPr>
      </w:pPr>
      <w:r>
        <w:rPr>
          <w:sz w:val="26"/>
          <w:szCs w:val="26"/>
        </w:rPr>
        <w:t xml:space="preserve">C. </w:t>
      </w:r>
      <w:r>
        <w:rPr>
          <w:rFonts w:ascii="Calibri" w:eastAsia="Calibri" w:hAnsi="Calibri" w:cs="Calibri"/>
          <w:b/>
          <w:sz w:val="24"/>
          <w:szCs w:val="24"/>
        </w:rPr>
        <w:t>Determining What Client Information is Confidential.</w:t>
      </w:r>
    </w:p>
    <w:p w14:paraId="3DD5C598" w14:textId="77777777" w:rsidR="000C1206" w:rsidRDefault="000C1206">
      <w:pPr>
        <w:widowControl/>
        <w:spacing w:line="276" w:lineRule="auto"/>
        <w:ind w:left="720"/>
        <w:rPr>
          <w:rFonts w:ascii="Calibri" w:eastAsia="Calibri" w:hAnsi="Calibri" w:cs="Calibri"/>
          <w:b/>
          <w:sz w:val="24"/>
          <w:szCs w:val="24"/>
        </w:rPr>
      </w:pPr>
    </w:p>
    <w:p w14:paraId="4D0A2F49" w14:textId="77777777" w:rsidR="000C1206" w:rsidRDefault="002D5447">
      <w:pPr>
        <w:widowControl/>
        <w:numPr>
          <w:ilvl w:val="0"/>
          <w:numId w:val="14"/>
        </w:numPr>
        <w:spacing w:line="276" w:lineRule="auto"/>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Personally</w:t>
      </w:r>
      <w:proofErr w:type="gramEnd"/>
      <w:r>
        <w:rPr>
          <w:rFonts w:ascii="Calibri" w:eastAsia="Calibri" w:hAnsi="Calibri" w:cs="Calibri"/>
          <w:sz w:val="24"/>
          <w:szCs w:val="24"/>
        </w:rPr>
        <w:t xml:space="preserve"> Identifying Information (PII)” means information that can be used to distinguish or trace an individual's identity, either alone or when combined with other personal or identifying information that is linked or linkable to a specific individual. Some information that </w:t>
      </w:r>
      <w:proofErr w:type="gramStart"/>
      <w:r>
        <w:rPr>
          <w:rFonts w:ascii="Calibri" w:eastAsia="Calibri" w:hAnsi="Calibri" w:cs="Calibri"/>
          <w:sz w:val="24"/>
          <w:szCs w:val="24"/>
        </w:rPr>
        <w:t>is considered to be</w:t>
      </w:r>
      <w:proofErr w:type="gramEnd"/>
      <w:r>
        <w:rPr>
          <w:rFonts w:ascii="Calibri" w:eastAsia="Calibri" w:hAnsi="Calibri" w:cs="Calibri"/>
          <w:sz w:val="24"/>
          <w:szCs w:val="24"/>
        </w:rPr>
        <w:t xml:space="preserve"> PII is available in public sources such as telephone books, public Web sites, and university listings. This type of information </w:t>
      </w:r>
      <w:proofErr w:type="gramStart"/>
      <w:r>
        <w:rPr>
          <w:rFonts w:ascii="Calibri" w:eastAsia="Calibri" w:hAnsi="Calibri" w:cs="Calibri"/>
          <w:sz w:val="24"/>
          <w:szCs w:val="24"/>
        </w:rPr>
        <w:t>is considered to be</w:t>
      </w:r>
      <w:proofErr w:type="gramEnd"/>
      <w:r>
        <w:rPr>
          <w:rFonts w:ascii="Calibri" w:eastAsia="Calibri" w:hAnsi="Calibri" w:cs="Calibri"/>
          <w:sz w:val="24"/>
          <w:szCs w:val="24"/>
        </w:rPr>
        <w:t xml:space="preserve"> Public PII and includes, for example, first and last name, addres</w:t>
      </w:r>
      <w:r>
        <w:rPr>
          <w:rFonts w:ascii="Calibri" w:eastAsia="Calibri" w:hAnsi="Calibri" w:cs="Calibri"/>
          <w:sz w:val="24"/>
          <w:szCs w:val="24"/>
        </w:rPr>
        <w:t xml:space="preserve">s, work telephone number, email address, home telephone number, and general educational credentials. The definition of PII is not anchored to any single category of information or technology. Rather, it requires a case-by-case assessment of the specific risk that an individual can </w:t>
      </w:r>
      <w:proofErr w:type="gramStart"/>
      <w:r>
        <w:rPr>
          <w:rFonts w:ascii="Calibri" w:eastAsia="Calibri" w:hAnsi="Calibri" w:cs="Calibri"/>
          <w:sz w:val="24"/>
          <w:szCs w:val="24"/>
        </w:rPr>
        <w:t>be identified</w:t>
      </w:r>
      <w:proofErr w:type="gramEnd"/>
      <w:r>
        <w:rPr>
          <w:rFonts w:ascii="Calibri" w:eastAsia="Calibri" w:hAnsi="Calibri" w:cs="Calibri"/>
          <w:sz w:val="24"/>
          <w:szCs w:val="24"/>
        </w:rPr>
        <w:t>. Non-PII can become PII whenever additional information is made publicly available, in any medium and from any source, that, when combined with other available information, could be used to identify an individual.</w:t>
      </w:r>
    </w:p>
    <w:p w14:paraId="1AC4DFE9" w14:textId="77777777" w:rsidR="000C1206" w:rsidRDefault="000C1206">
      <w:pPr>
        <w:widowControl/>
        <w:spacing w:line="276" w:lineRule="auto"/>
        <w:ind w:left="1440"/>
        <w:rPr>
          <w:rFonts w:ascii="Calibri" w:eastAsia="Calibri" w:hAnsi="Calibri" w:cs="Calibri"/>
          <w:sz w:val="24"/>
          <w:szCs w:val="24"/>
        </w:rPr>
      </w:pPr>
    </w:p>
    <w:p w14:paraId="0DCE9FB3" w14:textId="77777777" w:rsidR="000C1206" w:rsidRDefault="002D5447">
      <w:pPr>
        <w:widowControl/>
        <w:numPr>
          <w:ilvl w:val="0"/>
          <w:numId w:val="14"/>
        </w:numPr>
        <w:spacing w:line="276" w:lineRule="auto"/>
        <w:rPr>
          <w:rFonts w:ascii="Calibri" w:eastAsia="Calibri" w:hAnsi="Calibri" w:cs="Calibri"/>
          <w:sz w:val="24"/>
          <w:szCs w:val="24"/>
        </w:rPr>
      </w:pPr>
      <w:r>
        <w:rPr>
          <w:rFonts w:ascii="Calibri" w:eastAsia="Calibri" w:hAnsi="Calibri" w:cs="Calibri"/>
          <w:sz w:val="24"/>
          <w:szCs w:val="24"/>
        </w:rPr>
        <w:t>Similarly, the decision about what items of PII must remain confidential must be done on a case-by-case basis. Some information must remain confidential such as dates of birth, social security numbers, bank or credit card account numbers, medical records, tax records, drivers’ license or ID numbers, and others. Other information is not as clear. The need for names, addresses, employment/employer information, and many other items of PII to remain confidential depends on the specific circumstances of the indi</w:t>
      </w:r>
      <w:r>
        <w:rPr>
          <w:rFonts w:ascii="Calibri" w:eastAsia="Calibri" w:hAnsi="Calibri" w:cs="Calibri"/>
          <w:sz w:val="24"/>
          <w:szCs w:val="24"/>
        </w:rPr>
        <w:t xml:space="preserve">vidual and the case. Advocates must make these decisions in each </w:t>
      </w:r>
      <w:proofErr w:type="gramStart"/>
      <w:r>
        <w:rPr>
          <w:rFonts w:ascii="Calibri" w:eastAsia="Calibri" w:hAnsi="Calibri" w:cs="Calibri"/>
          <w:sz w:val="24"/>
          <w:szCs w:val="24"/>
        </w:rPr>
        <w:t>instance, and</w:t>
      </w:r>
      <w:proofErr w:type="gramEnd"/>
      <w:r>
        <w:rPr>
          <w:rFonts w:ascii="Calibri" w:eastAsia="Calibri" w:hAnsi="Calibri" w:cs="Calibri"/>
          <w:sz w:val="24"/>
          <w:szCs w:val="24"/>
        </w:rPr>
        <w:t xml:space="preserve"> are encouraged to seek guidance from their managers as needed.</w:t>
      </w:r>
    </w:p>
    <w:p w14:paraId="4AD15664" w14:textId="77777777" w:rsidR="000C1206" w:rsidRDefault="000C1206">
      <w:pPr>
        <w:widowControl/>
        <w:spacing w:line="276" w:lineRule="auto"/>
        <w:ind w:left="1440"/>
        <w:rPr>
          <w:rFonts w:ascii="Calibri" w:eastAsia="Calibri" w:hAnsi="Calibri" w:cs="Calibri"/>
          <w:sz w:val="24"/>
          <w:szCs w:val="24"/>
        </w:rPr>
      </w:pPr>
    </w:p>
    <w:p w14:paraId="5BEC154A" w14:textId="77777777" w:rsidR="000C1206" w:rsidRDefault="002D5447">
      <w:pPr>
        <w:widowControl/>
        <w:numPr>
          <w:ilvl w:val="0"/>
          <w:numId w:val="14"/>
        </w:numPr>
        <w:spacing w:line="276" w:lineRule="auto"/>
        <w:rPr>
          <w:rFonts w:ascii="Calibri" w:eastAsia="Calibri" w:hAnsi="Calibri" w:cs="Calibri"/>
          <w:sz w:val="24"/>
          <w:szCs w:val="24"/>
        </w:rPr>
      </w:pPr>
      <w:r>
        <w:rPr>
          <w:rFonts w:ascii="Calibri" w:eastAsia="Calibri" w:hAnsi="Calibri" w:cs="Calibri"/>
          <w:sz w:val="24"/>
          <w:szCs w:val="24"/>
        </w:rPr>
        <w:t xml:space="preserve">Advocates should also minimize sharing PII about clients whenever possible. When emailing, consider what information must be shared, and whether it’s possible to </w:t>
      </w:r>
      <w:r>
        <w:rPr>
          <w:rFonts w:ascii="Calibri" w:eastAsia="Calibri" w:hAnsi="Calibri" w:cs="Calibri"/>
          <w:sz w:val="24"/>
          <w:szCs w:val="24"/>
        </w:rPr>
        <w:lastRenderedPageBreak/>
        <w:t xml:space="preserve">communicate without using PII or to share redacted documents when consulting or sharing pleadings. </w:t>
      </w:r>
    </w:p>
    <w:p w14:paraId="0AF9A55B" w14:textId="77777777" w:rsidR="000C1206" w:rsidRDefault="000C1206">
      <w:pPr>
        <w:widowControl/>
        <w:spacing w:line="276" w:lineRule="auto"/>
        <w:ind w:left="1440"/>
        <w:rPr>
          <w:sz w:val="24"/>
          <w:szCs w:val="24"/>
        </w:rPr>
      </w:pPr>
    </w:p>
    <w:p w14:paraId="264955FF" w14:textId="77777777" w:rsidR="000C1206" w:rsidRDefault="002D5447">
      <w:pPr>
        <w:widowControl/>
        <w:spacing w:line="276" w:lineRule="auto"/>
        <w:ind w:firstLine="720"/>
        <w:rPr>
          <w:rFonts w:ascii="Calibri" w:eastAsia="Calibri" w:hAnsi="Calibri" w:cs="Calibri"/>
          <w:b/>
          <w:sz w:val="24"/>
          <w:szCs w:val="24"/>
        </w:rPr>
      </w:pPr>
      <w:r>
        <w:rPr>
          <w:sz w:val="24"/>
          <w:szCs w:val="24"/>
        </w:rPr>
        <w:t xml:space="preserve">D. </w:t>
      </w:r>
      <w:r>
        <w:rPr>
          <w:rFonts w:ascii="Calibri" w:eastAsia="Calibri" w:hAnsi="Calibri" w:cs="Calibri"/>
          <w:b/>
          <w:sz w:val="24"/>
          <w:szCs w:val="24"/>
        </w:rPr>
        <w:t>Use of SharePoint Sites and Teams for Sharing Data</w:t>
      </w:r>
    </w:p>
    <w:p w14:paraId="6674EB7B" w14:textId="77777777" w:rsidR="000C1206" w:rsidRDefault="000C1206">
      <w:pPr>
        <w:widowControl/>
        <w:spacing w:line="276" w:lineRule="auto"/>
        <w:ind w:firstLine="720"/>
        <w:rPr>
          <w:rFonts w:ascii="Calibri" w:eastAsia="Calibri" w:hAnsi="Calibri" w:cs="Calibri"/>
          <w:b/>
          <w:sz w:val="24"/>
          <w:szCs w:val="24"/>
        </w:rPr>
      </w:pPr>
    </w:p>
    <w:p w14:paraId="2E7AB157" w14:textId="279AAD9B" w:rsidR="000C1206" w:rsidRDefault="00CE5A33">
      <w:pPr>
        <w:widowControl/>
        <w:numPr>
          <w:ilvl w:val="0"/>
          <w:numId w:val="7"/>
        </w:numPr>
        <w:spacing w:after="200" w:line="276" w:lineRule="auto"/>
        <w:rPr>
          <w:sz w:val="24"/>
          <w:szCs w:val="24"/>
        </w:rPr>
      </w:pPr>
      <w:r>
        <w:rPr>
          <w:rFonts w:ascii="Calibri" w:eastAsia="Calibri" w:hAnsi="Calibri" w:cs="Calibri"/>
          <w:sz w:val="24"/>
          <w:szCs w:val="24"/>
        </w:rPr>
        <w:t xml:space="preserve">[ORGANIZATION NAME] staff can create SharePoint Sites and Teams groups for the purpose of sharing documents, but these may not be used to </w:t>
      </w:r>
      <w:r>
        <w:rPr>
          <w:rFonts w:ascii="Calibri" w:eastAsia="Calibri" w:hAnsi="Calibri" w:cs="Calibri"/>
          <w:b/>
          <w:sz w:val="24"/>
          <w:szCs w:val="24"/>
        </w:rPr>
        <w:t>permanently</w:t>
      </w:r>
      <w:r>
        <w:rPr>
          <w:rFonts w:ascii="Calibri" w:eastAsia="Calibri" w:hAnsi="Calibri" w:cs="Calibri"/>
          <w:sz w:val="24"/>
          <w:szCs w:val="24"/>
        </w:rPr>
        <w:t xml:space="preserve"> </w:t>
      </w:r>
      <w:proofErr w:type="gramStart"/>
      <w:r>
        <w:rPr>
          <w:rFonts w:ascii="Calibri" w:eastAsia="Calibri" w:hAnsi="Calibri" w:cs="Calibri"/>
          <w:sz w:val="24"/>
          <w:szCs w:val="24"/>
        </w:rPr>
        <w:t>store client</w:t>
      </w:r>
      <w:proofErr w:type="gramEnd"/>
      <w:r>
        <w:rPr>
          <w:rFonts w:ascii="Calibri" w:eastAsia="Calibri" w:hAnsi="Calibri" w:cs="Calibri"/>
          <w:sz w:val="24"/>
          <w:szCs w:val="24"/>
        </w:rPr>
        <w:t xml:space="preserve"> confidential or case information, or as the</w:t>
      </w:r>
      <w:r>
        <w:rPr>
          <w:rFonts w:ascii="Calibri" w:eastAsia="Calibri" w:hAnsi="Calibri" w:cs="Calibri"/>
          <w:b/>
          <w:sz w:val="24"/>
          <w:szCs w:val="24"/>
        </w:rPr>
        <w:t xml:space="preserve"> primary</w:t>
      </w:r>
      <w:r>
        <w:rPr>
          <w:rFonts w:ascii="Calibri" w:eastAsia="Calibri" w:hAnsi="Calibri" w:cs="Calibri"/>
          <w:sz w:val="24"/>
          <w:szCs w:val="24"/>
        </w:rPr>
        <w:t xml:space="preserve"> place to store such information. Such information should be permanently stored in your office SharePoint sites (which are closed to external users). </w:t>
      </w:r>
    </w:p>
    <w:p w14:paraId="33F22069" w14:textId="56C3C940" w:rsidR="000C1206" w:rsidRDefault="002D5447">
      <w:pPr>
        <w:widowControl/>
        <w:numPr>
          <w:ilvl w:val="0"/>
          <w:numId w:val="7"/>
        </w:numPr>
        <w:spacing w:after="200" w:line="276" w:lineRule="auto"/>
        <w:rPr>
          <w:sz w:val="24"/>
          <w:szCs w:val="24"/>
        </w:rPr>
      </w:pPr>
      <w:r>
        <w:rPr>
          <w:rFonts w:ascii="Calibri" w:eastAsia="Calibri" w:hAnsi="Calibri" w:cs="Calibri"/>
          <w:sz w:val="24"/>
          <w:szCs w:val="24"/>
        </w:rPr>
        <w:t xml:space="preserve">Sites and Teams </w:t>
      </w:r>
      <w:r>
        <w:rPr>
          <w:rFonts w:ascii="Calibri" w:eastAsia="Calibri" w:hAnsi="Calibri" w:cs="Calibri"/>
          <w:b/>
          <w:sz w:val="24"/>
          <w:szCs w:val="24"/>
        </w:rPr>
        <w:t>can</w:t>
      </w:r>
      <w:r>
        <w:rPr>
          <w:rFonts w:ascii="Calibri" w:eastAsia="Calibri" w:hAnsi="Calibri" w:cs="Calibri"/>
          <w:sz w:val="24"/>
          <w:szCs w:val="24"/>
        </w:rPr>
        <w:t xml:space="preserve"> be used for collaboration with internal or external partners on </w:t>
      </w:r>
      <w:proofErr w:type="gramStart"/>
      <w:r>
        <w:rPr>
          <w:rFonts w:ascii="Calibri" w:eastAsia="Calibri" w:hAnsi="Calibri" w:cs="Calibri"/>
          <w:sz w:val="24"/>
          <w:szCs w:val="24"/>
        </w:rPr>
        <w:t>projects, and</w:t>
      </w:r>
      <w:proofErr w:type="gramEnd"/>
      <w:r>
        <w:rPr>
          <w:rFonts w:ascii="Calibri" w:eastAsia="Calibri" w:hAnsi="Calibri" w:cs="Calibri"/>
          <w:sz w:val="24"/>
          <w:szCs w:val="24"/>
        </w:rPr>
        <w:t xml:space="preserve"> may be used to share confidential information with internal or external partners for the duration of the project. See the </w:t>
      </w:r>
      <w:hyperlink r:id="rId24">
        <w:r>
          <w:rPr>
            <w:rFonts w:ascii="Calibri" w:eastAsia="Calibri" w:hAnsi="Calibri" w:cs="Calibri"/>
            <w:color w:val="1155CC"/>
            <w:sz w:val="24"/>
            <w:szCs w:val="24"/>
            <w:u w:val="single"/>
          </w:rPr>
          <w:t>training</w:t>
        </w:r>
      </w:hyperlink>
      <w:r>
        <w:rPr>
          <w:rFonts w:ascii="Calibri" w:eastAsia="Calibri" w:hAnsi="Calibri" w:cs="Calibri"/>
          <w:sz w:val="24"/>
          <w:szCs w:val="24"/>
        </w:rPr>
        <w:t xml:space="preserve"> and </w:t>
      </w:r>
      <w:hyperlink r:id="rId25">
        <w:r>
          <w:rPr>
            <w:rFonts w:ascii="Calibri" w:eastAsia="Calibri" w:hAnsi="Calibri" w:cs="Calibri"/>
            <w:color w:val="1155CC"/>
            <w:sz w:val="24"/>
            <w:szCs w:val="24"/>
            <w:u w:val="single"/>
          </w:rPr>
          <w:t>slides</w:t>
        </w:r>
      </w:hyperlink>
      <w:r>
        <w:rPr>
          <w:rFonts w:ascii="Calibri" w:eastAsia="Calibri" w:hAnsi="Calibri" w:cs="Calibri"/>
          <w:sz w:val="24"/>
          <w:szCs w:val="24"/>
        </w:rPr>
        <w:t xml:space="preserve"> from </w:t>
      </w:r>
      <w:r w:rsidR="00CE5A33">
        <w:rPr>
          <w:rFonts w:ascii="Calibri" w:eastAsia="Calibri" w:hAnsi="Calibri" w:cs="Calibri"/>
          <w:sz w:val="24"/>
          <w:szCs w:val="24"/>
        </w:rPr>
        <w:t>[ORGANIZATION NAME]</w:t>
      </w:r>
      <w:r>
        <w:rPr>
          <w:rFonts w:ascii="Calibri" w:eastAsia="Calibri" w:hAnsi="Calibri" w:cs="Calibri"/>
          <w:sz w:val="24"/>
          <w:szCs w:val="24"/>
        </w:rPr>
        <w:t xml:space="preserve"> IT for more information on </w:t>
      </w:r>
      <w:r w:rsidR="00CE5A33">
        <w:rPr>
          <w:rFonts w:ascii="Calibri" w:eastAsia="Calibri" w:hAnsi="Calibri" w:cs="Calibri"/>
          <w:sz w:val="24"/>
          <w:szCs w:val="24"/>
        </w:rPr>
        <w:t>[ORGANIZATION NAME]</w:t>
      </w:r>
      <w:r>
        <w:rPr>
          <w:rFonts w:ascii="Calibri" w:eastAsia="Calibri" w:hAnsi="Calibri" w:cs="Calibri"/>
          <w:sz w:val="24"/>
          <w:szCs w:val="24"/>
        </w:rPr>
        <w:t xml:space="preserve"> staff use of </w:t>
      </w:r>
      <w:proofErr w:type="spellStart"/>
      <w:r>
        <w:rPr>
          <w:rFonts w:ascii="Calibri" w:eastAsia="Calibri" w:hAnsi="Calibri" w:cs="Calibri"/>
          <w:sz w:val="24"/>
          <w:szCs w:val="24"/>
        </w:rPr>
        <w:t>Sharepoint</w:t>
      </w:r>
      <w:proofErr w:type="spellEnd"/>
      <w:r>
        <w:rPr>
          <w:rFonts w:ascii="Calibri" w:eastAsia="Calibri" w:hAnsi="Calibri" w:cs="Calibri"/>
          <w:sz w:val="24"/>
          <w:szCs w:val="24"/>
        </w:rPr>
        <w:t xml:space="preserve"> Sites.</w:t>
      </w:r>
    </w:p>
    <w:p w14:paraId="6AD232C2" w14:textId="68F2E3D6" w:rsidR="000C1206" w:rsidRDefault="002D5447">
      <w:pPr>
        <w:widowControl/>
        <w:numPr>
          <w:ilvl w:val="0"/>
          <w:numId w:val="7"/>
        </w:numPr>
        <w:spacing w:after="200" w:line="276" w:lineRule="auto"/>
        <w:rPr>
          <w:rFonts w:ascii="Calibri" w:eastAsia="Calibri" w:hAnsi="Calibri" w:cs="Calibri"/>
          <w:sz w:val="24"/>
          <w:szCs w:val="24"/>
        </w:rPr>
      </w:pPr>
      <w:r>
        <w:rPr>
          <w:rFonts w:ascii="Calibri" w:eastAsia="Calibri" w:hAnsi="Calibri" w:cs="Calibri"/>
          <w:sz w:val="24"/>
          <w:szCs w:val="24"/>
        </w:rPr>
        <w:t xml:space="preserve">Staff can set up their own Sites or ask </w:t>
      </w:r>
      <w:r w:rsidR="00CE5A33">
        <w:rPr>
          <w:rFonts w:ascii="Calibri" w:eastAsia="Calibri" w:hAnsi="Calibri" w:cs="Calibri"/>
          <w:sz w:val="24"/>
          <w:szCs w:val="24"/>
        </w:rPr>
        <w:t>[ORGANIZATION NAME]</w:t>
      </w:r>
      <w:r>
        <w:rPr>
          <w:rFonts w:ascii="Calibri" w:eastAsia="Calibri" w:hAnsi="Calibri" w:cs="Calibri"/>
          <w:sz w:val="24"/>
          <w:szCs w:val="24"/>
        </w:rPr>
        <w:t xml:space="preserve"> IT for assistance with setup.</w:t>
      </w:r>
    </w:p>
    <w:p w14:paraId="1CF23BC8" w14:textId="24A8839C" w:rsidR="000C1206" w:rsidRDefault="002D5447">
      <w:pPr>
        <w:widowControl/>
        <w:numPr>
          <w:ilvl w:val="0"/>
          <w:numId w:val="7"/>
        </w:numPr>
        <w:spacing w:after="200" w:line="276" w:lineRule="auto"/>
        <w:rPr>
          <w:rFonts w:ascii="Calibri" w:eastAsia="Calibri" w:hAnsi="Calibri" w:cs="Calibri"/>
          <w:sz w:val="24"/>
          <w:szCs w:val="24"/>
        </w:rPr>
      </w:pPr>
      <w:r>
        <w:rPr>
          <w:rFonts w:ascii="Calibri" w:eastAsia="Calibri" w:hAnsi="Calibri" w:cs="Calibri"/>
          <w:sz w:val="24"/>
          <w:szCs w:val="24"/>
        </w:rPr>
        <w:t xml:space="preserve">External users, upon their first login, will be required to register a form of MFA (multi-factor authentication) with </w:t>
      </w:r>
      <w:r w:rsidR="00CE5A33">
        <w:rPr>
          <w:rFonts w:ascii="Calibri" w:eastAsia="Calibri" w:hAnsi="Calibri" w:cs="Calibri"/>
          <w:sz w:val="24"/>
          <w:szCs w:val="24"/>
        </w:rPr>
        <w:t>[ORGANIZATION NAME]</w:t>
      </w:r>
      <w:r>
        <w:rPr>
          <w:rFonts w:ascii="Calibri" w:eastAsia="Calibri" w:hAnsi="Calibri" w:cs="Calibri"/>
          <w:sz w:val="24"/>
          <w:szCs w:val="24"/>
        </w:rPr>
        <w:t xml:space="preserve"> to ensure that no unauthorized access is granted. Please see </w:t>
      </w:r>
      <w:hyperlink r:id="rId26">
        <w:r>
          <w:rPr>
            <w:rFonts w:ascii="Calibri" w:eastAsia="Calibri" w:hAnsi="Calibri" w:cs="Calibri"/>
            <w:color w:val="1155CC"/>
            <w:sz w:val="24"/>
            <w:szCs w:val="24"/>
            <w:u w:val="single"/>
          </w:rPr>
          <w:t xml:space="preserve">Instructions for External Users Accessing </w:t>
        </w:r>
        <w:r w:rsidR="00CE5A33">
          <w:rPr>
            <w:rFonts w:ascii="Calibri" w:eastAsia="Calibri" w:hAnsi="Calibri" w:cs="Calibri"/>
            <w:color w:val="1155CC"/>
            <w:sz w:val="24"/>
            <w:szCs w:val="24"/>
            <w:u w:val="single"/>
          </w:rPr>
          <w:t>[ORGANIZATION NAME]</w:t>
        </w:r>
        <w:r>
          <w:rPr>
            <w:rFonts w:ascii="Calibri" w:eastAsia="Calibri" w:hAnsi="Calibri" w:cs="Calibri"/>
            <w:color w:val="1155CC"/>
            <w:sz w:val="24"/>
            <w:szCs w:val="24"/>
            <w:u w:val="single"/>
          </w:rPr>
          <w:t xml:space="preserve"> SharePoint Sites and Teams</w:t>
        </w:r>
      </w:hyperlink>
      <w:r>
        <w:rPr>
          <w:rFonts w:ascii="Calibri" w:eastAsia="Calibri" w:hAnsi="Calibri" w:cs="Calibri"/>
          <w:sz w:val="24"/>
          <w:szCs w:val="24"/>
        </w:rPr>
        <w:t>.</w:t>
      </w:r>
    </w:p>
    <w:p w14:paraId="13EC3283" w14:textId="430B815F" w:rsidR="000C1206" w:rsidRDefault="002D5447">
      <w:pPr>
        <w:widowControl/>
        <w:numPr>
          <w:ilvl w:val="0"/>
          <w:numId w:val="7"/>
        </w:numPr>
        <w:spacing w:after="200" w:line="276" w:lineRule="auto"/>
        <w:rPr>
          <w:rFonts w:ascii="Calibri" w:eastAsia="Calibri" w:hAnsi="Calibri" w:cs="Calibri"/>
          <w:sz w:val="24"/>
          <w:szCs w:val="24"/>
        </w:rPr>
      </w:pPr>
      <w:r>
        <w:rPr>
          <w:rFonts w:ascii="Calibri" w:eastAsia="Calibri" w:hAnsi="Calibri" w:cs="Calibri"/>
          <w:sz w:val="24"/>
          <w:szCs w:val="24"/>
        </w:rPr>
        <w:t xml:space="preserve">Duration of sites - External SharePoint sites will be archived by </w:t>
      </w:r>
      <w:r w:rsidR="00CE5A33">
        <w:rPr>
          <w:rFonts w:ascii="Calibri" w:eastAsia="Calibri" w:hAnsi="Calibri" w:cs="Calibri"/>
          <w:sz w:val="24"/>
          <w:szCs w:val="24"/>
        </w:rPr>
        <w:t>[ORGANIZATION NAME]</w:t>
      </w:r>
      <w:r>
        <w:rPr>
          <w:rFonts w:ascii="Calibri" w:eastAsia="Calibri" w:hAnsi="Calibri" w:cs="Calibri"/>
          <w:sz w:val="24"/>
          <w:szCs w:val="24"/>
        </w:rPr>
        <w:t xml:space="preserve"> IT </w:t>
      </w:r>
      <w:proofErr w:type="gramStart"/>
      <w:r>
        <w:rPr>
          <w:rFonts w:ascii="Calibri" w:eastAsia="Calibri" w:hAnsi="Calibri" w:cs="Calibri"/>
          <w:sz w:val="24"/>
          <w:szCs w:val="24"/>
        </w:rPr>
        <w:t>following</w:t>
      </w:r>
      <w:proofErr w:type="gramEnd"/>
      <w:r>
        <w:rPr>
          <w:rFonts w:ascii="Calibri" w:eastAsia="Calibri" w:hAnsi="Calibri" w:cs="Calibri"/>
          <w:sz w:val="24"/>
          <w:szCs w:val="24"/>
        </w:rPr>
        <w:t xml:space="preserve"> a period of inactivity of 6 months. After a site is </w:t>
      </w:r>
      <w:proofErr w:type="gramStart"/>
      <w:r>
        <w:rPr>
          <w:rFonts w:ascii="Calibri" w:eastAsia="Calibri" w:hAnsi="Calibri" w:cs="Calibri"/>
          <w:sz w:val="24"/>
          <w:szCs w:val="24"/>
        </w:rPr>
        <w:t>archived</w:t>
      </w:r>
      <w:proofErr w:type="gramEnd"/>
      <w:r>
        <w:rPr>
          <w:rFonts w:ascii="Calibri" w:eastAsia="Calibri" w:hAnsi="Calibri" w:cs="Calibri"/>
          <w:sz w:val="24"/>
          <w:szCs w:val="24"/>
        </w:rPr>
        <w:t xml:space="preserve"> it won’t be accessible by members, but it won’t be deleted. </w:t>
      </w:r>
      <w:proofErr w:type="spellStart"/>
      <w:proofErr w:type="gramStart"/>
      <w:r>
        <w:rPr>
          <w:rFonts w:ascii="Calibri" w:eastAsia="Calibri" w:hAnsi="Calibri" w:cs="Calibri"/>
          <w:sz w:val="24"/>
          <w:szCs w:val="24"/>
        </w:rPr>
        <w:t>However,content</w:t>
      </w:r>
      <w:proofErr w:type="spellEnd"/>
      <w:proofErr w:type="gramEnd"/>
      <w:r>
        <w:rPr>
          <w:rFonts w:ascii="Calibri" w:eastAsia="Calibri" w:hAnsi="Calibri" w:cs="Calibri"/>
          <w:sz w:val="24"/>
          <w:szCs w:val="24"/>
        </w:rPr>
        <w:t xml:space="preserve"> that needs to be retained should be moved to permanent, internal SharePoint sites.</w:t>
      </w:r>
    </w:p>
    <w:p w14:paraId="675A90AC" w14:textId="77777777" w:rsidR="000C1206" w:rsidRDefault="002D5447">
      <w:pPr>
        <w:pStyle w:val="Heading1"/>
        <w:numPr>
          <w:ilvl w:val="0"/>
          <w:numId w:val="12"/>
        </w:numPr>
        <w:tabs>
          <w:tab w:val="left" w:pos="464"/>
        </w:tabs>
        <w:spacing w:before="1"/>
        <w:ind w:left="463" w:hanging="343"/>
        <w:rPr>
          <w:color w:val="434343"/>
          <w:sz w:val="30"/>
          <w:szCs w:val="30"/>
        </w:rPr>
      </w:pPr>
      <w:proofErr w:type="gramStart"/>
      <w:r>
        <w:rPr>
          <w:color w:val="434343"/>
          <w:sz w:val="30"/>
          <w:szCs w:val="30"/>
        </w:rPr>
        <w:t>OPEN SOURCE</w:t>
      </w:r>
      <w:proofErr w:type="gramEnd"/>
      <w:r>
        <w:rPr>
          <w:color w:val="434343"/>
          <w:sz w:val="30"/>
          <w:szCs w:val="30"/>
        </w:rPr>
        <w:t xml:space="preserve"> SOFTWARE</w:t>
      </w:r>
    </w:p>
    <w:p w14:paraId="186D0275" w14:textId="578F36FE" w:rsidR="000C1206" w:rsidRDefault="00CE5A33">
      <w:pPr>
        <w:pBdr>
          <w:top w:val="nil"/>
          <w:left w:val="nil"/>
          <w:bottom w:val="nil"/>
          <w:right w:val="nil"/>
          <w:between w:val="nil"/>
        </w:pBdr>
        <w:spacing w:before="125" w:line="276" w:lineRule="auto"/>
        <w:ind w:left="125" w:right="431" w:firstLine="9"/>
        <w:rPr>
          <w:rFonts w:ascii="Calibri" w:eastAsia="Calibri" w:hAnsi="Calibri" w:cs="Calibri"/>
          <w:color w:val="000000"/>
          <w:sz w:val="24"/>
          <w:szCs w:val="24"/>
        </w:rPr>
      </w:pPr>
      <w:r>
        <w:rPr>
          <w:rFonts w:ascii="Calibri" w:eastAsia="Calibri" w:hAnsi="Calibri" w:cs="Calibri"/>
          <w:color w:val="000000"/>
          <w:sz w:val="24"/>
          <w:szCs w:val="24"/>
        </w:rPr>
        <w:t xml:space="preserve">[ORGANIZATION NAME] supports the use and creation of </w:t>
      </w:r>
      <w:proofErr w:type="gramStart"/>
      <w:r>
        <w:rPr>
          <w:rFonts w:ascii="Calibri" w:eastAsia="Calibri" w:hAnsi="Calibri" w:cs="Calibri"/>
          <w:color w:val="000000"/>
          <w:sz w:val="24"/>
          <w:szCs w:val="24"/>
        </w:rPr>
        <w:t>open source</w:t>
      </w:r>
      <w:proofErr w:type="gramEnd"/>
      <w:r>
        <w:rPr>
          <w:rFonts w:ascii="Calibri" w:eastAsia="Calibri" w:hAnsi="Calibri" w:cs="Calibri"/>
          <w:color w:val="000000"/>
          <w:sz w:val="24"/>
          <w:szCs w:val="24"/>
        </w:rPr>
        <w:t xml:space="preserve"> software as generally in line with our values as a nonprofit poverty law program. We will endeavor to use, support and contribute to </w:t>
      </w:r>
      <w:proofErr w:type="gramStart"/>
      <w:r>
        <w:rPr>
          <w:rFonts w:ascii="Calibri" w:eastAsia="Calibri" w:hAnsi="Calibri" w:cs="Calibri"/>
          <w:color w:val="000000"/>
          <w:sz w:val="24"/>
          <w:szCs w:val="24"/>
        </w:rPr>
        <w:t>open source</w:t>
      </w:r>
      <w:proofErr w:type="gramEnd"/>
      <w:r>
        <w:rPr>
          <w:rFonts w:ascii="Calibri" w:eastAsia="Calibri" w:hAnsi="Calibri" w:cs="Calibri"/>
          <w:color w:val="000000"/>
          <w:sz w:val="24"/>
          <w:szCs w:val="24"/>
        </w:rPr>
        <w:t xml:space="preserve"> software in our program whenever feasible.</w:t>
      </w:r>
    </w:p>
    <w:p w14:paraId="29041287" w14:textId="77777777" w:rsidR="000C1206" w:rsidRDefault="000C1206">
      <w:pPr>
        <w:pBdr>
          <w:top w:val="nil"/>
          <w:left w:val="nil"/>
          <w:bottom w:val="nil"/>
          <w:right w:val="nil"/>
          <w:between w:val="nil"/>
        </w:pBdr>
        <w:spacing w:before="9"/>
        <w:rPr>
          <w:color w:val="000000"/>
          <w:sz w:val="31"/>
          <w:szCs w:val="31"/>
        </w:rPr>
      </w:pPr>
    </w:p>
    <w:p w14:paraId="1C479E96" w14:textId="77777777" w:rsidR="000C1206" w:rsidRDefault="002D5447">
      <w:pPr>
        <w:pStyle w:val="Heading1"/>
        <w:numPr>
          <w:ilvl w:val="0"/>
          <w:numId w:val="12"/>
        </w:numPr>
        <w:tabs>
          <w:tab w:val="left" w:pos="542"/>
        </w:tabs>
        <w:spacing w:line="264" w:lineRule="auto"/>
        <w:ind w:left="141" w:right="1269" w:hanging="20"/>
        <w:rPr>
          <w:color w:val="434343"/>
          <w:sz w:val="30"/>
          <w:szCs w:val="30"/>
        </w:rPr>
      </w:pPr>
      <w:r>
        <w:rPr>
          <w:color w:val="434343"/>
          <w:sz w:val="30"/>
          <w:szCs w:val="30"/>
        </w:rPr>
        <w:t xml:space="preserve">TECHNOLOGY PROJECTS </w:t>
      </w:r>
      <w:r>
        <w:rPr>
          <w:sz w:val="30"/>
          <w:szCs w:val="30"/>
        </w:rPr>
        <w:t>AND PURCHASES</w:t>
      </w:r>
    </w:p>
    <w:p w14:paraId="029B964B" w14:textId="4F22D7A3" w:rsidR="000C1206" w:rsidRDefault="00CE5A33">
      <w:pPr>
        <w:spacing w:before="97" w:line="276" w:lineRule="auto"/>
        <w:ind w:left="125" w:right="131" w:firstLine="9"/>
        <w:rPr>
          <w:rFonts w:ascii="Calibri" w:eastAsia="Calibri" w:hAnsi="Calibri" w:cs="Calibri"/>
          <w:sz w:val="24"/>
          <w:szCs w:val="24"/>
        </w:rPr>
      </w:pPr>
      <w:r>
        <w:rPr>
          <w:rFonts w:ascii="Calibri" w:eastAsia="Calibri" w:hAnsi="Calibri" w:cs="Calibri"/>
          <w:sz w:val="24"/>
          <w:szCs w:val="24"/>
        </w:rPr>
        <w:t xml:space="preserve">[ORGANIZATION NAME]-IT is dedicated to meeting the technology needs of the program in a consistent and efficient manner across the </w:t>
      </w:r>
      <w:proofErr w:type="gramStart"/>
      <w:r>
        <w:rPr>
          <w:rFonts w:ascii="Calibri" w:eastAsia="Calibri" w:hAnsi="Calibri" w:cs="Calibri"/>
          <w:sz w:val="24"/>
          <w:szCs w:val="24"/>
        </w:rPr>
        <w:t>program, and</w:t>
      </w:r>
      <w:proofErr w:type="gramEnd"/>
      <w:r>
        <w:rPr>
          <w:rFonts w:ascii="Calibri" w:eastAsia="Calibri" w:hAnsi="Calibri" w:cs="Calibri"/>
          <w:sz w:val="24"/>
          <w:szCs w:val="24"/>
        </w:rPr>
        <w:t xml:space="preserve"> are the program experts in technology solutions. </w:t>
      </w:r>
    </w:p>
    <w:p w14:paraId="25E17EC2" w14:textId="023749C9" w:rsidR="000C1206" w:rsidRDefault="002D5447">
      <w:pPr>
        <w:numPr>
          <w:ilvl w:val="0"/>
          <w:numId w:val="8"/>
        </w:numPr>
        <w:spacing w:before="97" w:line="276" w:lineRule="auto"/>
        <w:ind w:right="131"/>
        <w:rPr>
          <w:rFonts w:ascii="Calibri" w:eastAsia="Calibri" w:hAnsi="Calibri" w:cs="Calibri"/>
          <w:sz w:val="24"/>
          <w:szCs w:val="24"/>
        </w:rPr>
      </w:pPr>
      <w:r>
        <w:rPr>
          <w:rFonts w:ascii="Calibri" w:eastAsia="Calibri" w:hAnsi="Calibri" w:cs="Calibri"/>
          <w:sz w:val="24"/>
          <w:szCs w:val="24"/>
        </w:rPr>
        <w:t xml:space="preserve">Technology requests should be made in writing to your local office CRP and Managing Attorney, and requests for technology solutions to existing problems should be made to </w:t>
      </w:r>
      <w:r w:rsidR="00CE5A33">
        <w:rPr>
          <w:rFonts w:ascii="Calibri" w:eastAsia="Calibri" w:hAnsi="Calibri" w:cs="Calibri"/>
          <w:sz w:val="24"/>
          <w:szCs w:val="24"/>
        </w:rPr>
        <w:t>[ORGANIZATION NAME]</w:t>
      </w:r>
      <w:r>
        <w:rPr>
          <w:rFonts w:ascii="Calibri" w:eastAsia="Calibri" w:hAnsi="Calibri" w:cs="Calibri"/>
          <w:sz w:val="24"/>
          <w:szCs w:val="24"/>
        </w:rPr>
        <w:t xml:space="preserve">-IT. Technology decisions are made on a program wide basis in accordance with the technology plan. Before implementing any new technology solution, staff must consult </w:t>
      </w:r>
      <w:r w:rsidR="00CE5A33">
        <w:rPr>
          <w:rFonts w:ascii="Calibri" w:eastAsia="Calibri" w:hAnsi="Calibri" w:cs="Calibri"/>
          <w:sz w:val="24"/>
          <w:szCs w:val="24"/>
        </w:rPr>
        <w:t>[ORGANIZATION NAME]</w:t>
      </w:r>
      <w:r>
        <w:rPr>
          <w:rFonts w:ascii="Calibri" w:eastAsia="Calibri" w:hAnsi="Calibri" w:cs="Calibri"/>
          <w:sz w:val="24"/>
          <w:szCs w:val="24"/>
        </w:rPr>
        <w:t>-IT.</w:t>
      </w:r>
    </w:p>
    <w:p w14:paraId="56C8A534" w14:textId="77777777" w:rsidR="000C1206" w:rsidRDefault="000C1206">
      <w:pPr>
        <w:spacing w:before="97" w:line="276" w:lineRule="auto"/>
        <w:ind w:left="125" w:right="131" w:firstLine="9"/>
        <w:rPr>
          <w:sz w:val="24"/>
          <w:szCs w:val="24"/>
        </w:rPr>
      </w:pPr>
    </w:p>
    <w:p w14:paraId="6A76ACBB" w14:textId="074C38EF" w:rsidR="000C1206" w:rsidRDefault="002D5447">
      <w:pPr>
        <w:numPr>
          <w:ilvl w:val="0"/>
          <w:numId w:val="8"/>
        </w:numPr>
        <w:spacing w:line="276" w:lineRule="auto"/>
        <w:ind w:right="136"/>
        <w:rPr>
          <w:rFonts w:ascii="Calibri" w:eastAsia="Calibri" w:hAnsi="Calibri" w:cs="Calibri"/>
          <w:sz w:val="24"/>
          <w:szCs w:val="24"/>
        </w:rPr>
      </w:pPr>
      <w:r>
        <w:rPr>
          <w:rFonts w:ascii="Calibri" w:eastAsia="Calibri" w:hAnsi="Calibri" w:cs="Calibri"/>
          <w:sz w:val="24"/>
          <w:szCs w:val="24"/>
        </w:rPr>
        <w:t xml:space="preserve">Technology purchases. Requests for purchasing any </w:t>
      </w:r>
      <w:proofErr w:type="gramStart"/>
      <w:r>
        <w:rPr>
          <w:rFonts w:ascii="Calibri" w:eastAsia="Calibri" w:hAnsi="Calibri" w:cs="Calibri"/>
          <w:sz w:val="24"/>
          <w:szCs w:val="24"/>
        </w:rPr>
        <w:t>technology</w:t>
      </w:r>
      <w:proofErr w:type="gramEnd"/>
      <w:r>
        <w:rPr>
          <w:rFonts w:ascii="Calibri" w:eastAsia="Calibri" w:hAnsi="Calibri" w:cs="Calibri"/>
          <w:sz w:val="24"/>
          <w:szCs w:val="24"/>
        </w:rPr>
        <w:t xml:space="preserve"> equipment (keyboards, cell phones, mice, recording equipment or programs, laptop sleeves, etc.) should not be done </w:t>
      </w:r>
      <w:r>
        <w:rPr>
          <w:rFonts w:ascii="Calibri" w:eastAsia="Calibri" w:hAnsi="Calibri" w:cs="Calibri"/>
          <w:sz w:val="24"/>
          <w:szCs w:val="24"/>
        </w:rPr>
        <w:lastRenderedPageBreak/>
        <w:t xml:space="preserve">without consulting </w:t>
      </w:r>
      <w:r w:rsidR="00CE5A33">
        <w:rPr>
          <w:rFonts w:ascii="Calibri" w:eastAsia="Calibri" w:hAnsi="Calibri" w:cs="Calibri"/>
          <w:sz w:val="24"/>
          <w:szCs w:val="24"/>
        </w:rPr>
        <w:t>[ORGANIZATION NAME]</w:t>
      </w:r>
      <w:r>
        <w:rPr>
          <w:rFonts w:ascii="Calibri" w:eastAsia="Calibri" w:hAnsi="Calibri" w:cs="Calibri"/>
          <w:sz w:val="24"/>
          <w:szCs w:val="24"/>
        </w:rPr>
        <w:t xml:space="preserve">-IT first. </w:t>
      </w:r>
      <w:r w:rsidR="00CE5A33">
        <w:rPr>
          <w:rFonts w:ascii="Calibri" w:eastAsia="Calibri" w:hAnsi="Calibri" w:cs="Calibri"/>
          <w:sz w:val="24"/>
          <w:szCs w:val="24"/>
        </w:rPr>
        <w:t>[ORGANIZATION NAME]</w:t>
      </w:r>
      <w:r>
        <w:rPr>
          <w:rFonts w:ascii="Calibri" w:eastAsia="Calibri" w:hAnsi="Calibri" w:cs="Calibri"/>
          <w:sz w:val="24"/>
          <w:szCs w:val="24"/>
        </w:rPr>
        <w:t xml:space="preserve">-IT often has extra equipment available or may make recommendations for specific purchases to ensure compatibility with existing equipment, that high quality equipment is available to staff, and ensure consistency across the program for purposes of future maintenance. </w:t>
      </w:r>
      <w:r w:rsidR="00CE5A33">
        <w:rPr>
          <w:rFonts w:ascii="Calibri" w:eastAsia="Calibri" w:hAnsi="Calibri" w:cs="Calibri"/>
          <w:sz w:val="24"/>
          <w:szCs w:val="24"/>
        </w:rPr>
        <w:t>[ORGANIZATION NAME]</w:t>
      </w:r>
      <w:r>
        <w:rPr>
          <w:rFonts w:ascii="Calibri" w:eastAsia="Calibri" w:hAnsi="Calibri" w:cs="Calibri"/>
          <w:sz w:val="24"/>
          <w:szCs w:val="24"/>
        </w:rPr>
        <w:t>-IT may recommend a particular</w:t>
      </w:r>
      <w:r>
        <w:rPr>
          <w:rFonts w:ascii="Calibri" w:eastAsia="Calibri" w:hAnsi="Calibri" w:cs="Calibri"/>
          <w:sz w:val="24"/>
          <w:szCs w:val="24"/>
        </w:rPr>
        <w:t xml:space="preserve"> item to be purchased by the employee’s office through </w:t>
      </w:r>
      <w:proofErr w:type="gramStart"/>
      <w:r>
        <w:rPr>
          <w:rFonts w:ascii="Calibri" w:eastAsia="Calibri" w:hAnsi="Calibri" w:cs="Calibri"/>
          <w:sz w:val="24"/>
          <w:szCs w:val="24"/>
        </w:rPr>
        <w:t>Staples, or</w:t>
      </w:r>
      <w:proofErr w:type="gramEnd"/>
      <w:r>
        <w:rPr>
          <w:rFonts w:ascii="Calibri" w:eastAsia="Calibri" w:hAnsi="Calibri" w:cs="Calibri"/>
          <w:sz w:val="24"/>
          <w:szCs w:val="24"/>
        </w:rPr>
        <w:t xml:space="preserve"> may purchase the item and have it shipped to the employee.</w:t>
      </w:r>
    </w:p>
    <w:p w14:paraId="65CD70E7" w14:textId="77777777" w:rsidR="000C1206" w:rsidRDefault="000C1206">
      <w:pPr>
        <w:tabs>
          <w:tab w:val="left" w:pos="542"/>
        </w:tabs>
        <w:ind w:left="380"/>
        <w:rPr>
          <w:sz w:val="24"/>
          <w:szCs w:val="24"/>
        </w:rPr>
      </w:pPr>
    </w:p>
    <w:p w14:paraId="15712822" w14:textId="77777777" w:rsidR="000C1206" w:rsidRDefault="002D5447">
      <w:pPr>
        <w:pStyle w:val="Heading1"/>
        <w:numPr>
          <w:ilvl w:val="0"/>
          <w:numId w:val="12"/>
        </w:numPr>
        <w:tabs>
          <w:tab w:val="left" w:pos="542"/>
        </w:tabs>
        <w:spacing w:line="264" w:lineRule="auto"/>
        <w:ind w:left="141" w:right="1269" w:hanging="20"/>
        <w:rPr>
          <w:color w:val="434343"/>
          <w:sz w:val="30"/>
          <w:szCs w:val="30"/>
        </w:rPr>
      </w:pPr>
      <w:r>
        <w:rPr>
          <w:color w:val="434343"/>
          <w:sz w:val="30"/>
          <w:szCs w:val="30"/>
        </w:rPr>
        <w:t xml:space="preserve">REPORTING AND RESPONDING TO TECHNOLOGY POLICY VIOLATIONS </w:t>
      </w:r>
    </w:p>
    <w:p w14:paraId="311D6E81" w14:textId="77777777" w:rsidR="000C1206" w:rsidRDefault="000C1206">
      <w:pPr>
        <w:pBdr>
          <w:top w:val="nil"/>
          <w:left w:val="nil"/>
          <w:bottom w:val="nil"/>
          <w:right w:val="nil"/>
          <w:between w:val="nil"/>
        </w:pBdr>
        <w:spacing w:before="4"/>
        <w:rPr>
          <w:color w:val="000000"/>
          <w:sz w:val="23"/>
          <w:szCs w:val="23"/>
        </w:rPr>
      </w:pPr>
    </w:p>
    <w:p w14:paraId="51250FA6" w14:textId="525E9679" w:rsidR="000C1206" w:rsidRDefault="002D5447">
      <w:pPr>
        <w:pBdr>
          <w:top w:val="nil"/>
          <w:left w:val="nil"/>
          <w:bottom w:val="nil"/>
          <w:right w:val="nil"/>
          <w:between w:val="nil"/>
        </w:pBdr>
        <w:spacing w:before="1" w:line="276" w:lineRule="auto"/>
        <w:ind w:left="120"/>
        <w:rPr>
          <w:rFonts w:ascii="Calibri" w:eastAsia="Calibri" w:hAnsi="Calibri" w:cs="Calibri"/>
          <w:color w:val="000000"/>
          <w:sz w:val="24"/>
          <w:szCs w:val="24"/>
        </w:rPr>
      </w:pPr>
      <w:r>
        <w:rPr>
          <w:rFonts w:ascii="Calibri" w:eastAsia="Calibri" w:hAnsi="Calibri" w:cs="Calibri"/>
          <w:color w:val="000000"/>
          <w:sz w:val="24"/>
          <w:szCs w:val="24"/>
        </w:rPr>
        <w:t xml:space="preserve">Any violation of </w:t>
      </w:r>
      <w:r w:rsidR="00CE5A33">
        <w:rPr>
          <w:rFonts w:ascii="Calibri" w:eastAsia="Calibri" w:hAnsi="Calibri" w:cs="Calibri"/>
          <w:color w:val="000000"/>
          <w:sz w:val="24"/>
          <w:szCs w:val="24"/>
        </w:rPr>
        <w:t>[ORGANIZATION NAME]</w:t>
      </w:r>
      <w:r>
        <w:rPr>
          <w:rFonts w:ascii="Calibri" w:eastAsia="Calibri" w:hAnsi="Calibri" w:cs="Calibri"/>
          <w:color w:val="000000"/>
          <w:sz w:val="24"/>
          <w:szCs w:val="24"/>
        </w:rPr>
        <w:t xml:space="preserve"> technology policies should be reported to </w:t>
      </w:r>
      <w:hyperlink r:id="rId27">
        <w:r w:rsidR="008E6AE3">
          <w:rPr>
            <w:rFonts w:ascii="Calibri" w:eastAsia="Calibri" w:hAnsi="Calibri" w:cs="Calibri"/>
            <w:color w:val="1155CC"/>
            <w:sz w:val="24"/>
            <w:szCs w:val="24"/>
            <w:u w:val="single"/>
          </w:rPr>
          <w:t>[ORGANIZATION NAME EMAIL]</w:t>
        </w:r>
      </w:hyperlink>
      <w:r>
        <w:rPr>
          <w:rFonts w:ascii="Calibri" w:eastAsia="Calibri" w:hAnsi="Calibri" w:cs="Calibri"/>
          <w:sz w:val="24"/>
          <w:szCs w:val="24"/>
        </w:rPr>
        <w:t xml:space="preserve"> </w:t>
      </w:r>
      <w:r>
        <w:rPr>
          <w:rFonts w:ascii="Calibri" w:eastAsia="Calibri" w:hAnsi="Calibri" w:cs="Calibri"/>
          <w:color w:val="000000"/>
          <w:sz w:val="24"/>
          <w:szCs w:val="24"/>
        </w:rPr>
        <w:t>immediately.</w:t>
      </w:r>
    </w:p>
    <w:p w14:paraId="15D62368" w14:textId="77777777" w:rsidR="000C1206" w:rsidRDefault="000C1206">
      <w:pPr>
        <w:pBdr>
          <w:top w:val="nil"/>
          <w:left w:val="nil"/>
          <w:bottom w:val="nil"/>
          <w:right w:val="nil"/>
          <w:between w:val="nil"/>
        </w:pBdr>
        <w:spacing w:before="6" w:line="276" w:lineRule="auto"/>
        <w:rPr>
          <w:rFonts w:ascii="Calibri" w:eastAsia="Calibri" w:hAnsi="Calibri" w:cs="Calibri"/>
          <w:color w:val="000000"/>
          <w:sz w:val="24"/>
          <w:szCs w:val="24"/>
        </w:rPr>
      </w:pPr>
    </w:p>
    <w:p w14:paraId="531906ED" w14:textId="6F9C07A1" w:rsidR="000C1206" w:rsidRDefault="002D5447">
      <w:pPr>
        <w:pBdr>
          <w:top w:val="nil"/>
          <w:left w:val="nil"/>
          <w:bottom w:val="nil"/>
          <w:right w:val="nil"/>
          <w:between w:val="nil"/>
        </w:pBdr>
        <w:spacing w:line="276" w:lineRule="auto"/>
        <w:ind w:left="127" w:right="507" w:hanging="8"/>
        <w:rPr>
          <w:rFonts w:ascii="Calibri" w:eastAsia="Calibri" w:hAnsi="Calibri" w:cs="Calibri"/>
          <w:color w:val="000000"/>
          <w:sz w:val="27"/>
          <w:szCs w:val="27"/>
        </w:rPr>
      </w:pPr>
      <w:r>
        <w:rPr>
          <w:rFonts w:ascii="Calibri" w:eastAsia="Calibri" w:hAnsi="Calibri" w:cs="Calibri"/>
          <w:color w:val="000000"/>
          <w:sz w:val="24"/>
          <w:szCs w:val="24"/>
        </w:rPr>
        <w:t xml:space="preserve">Violations of this policy constitute employee misconduct under the </w:t>
      </w:r>
      <w:r w:rsidR="00CE5A33">
        <w:rPr>
          <w:rFonts w:ascii="Calibri" w:eastAsia="Calibri" w:hAnsi="Calibri" w:cs="Calibri"/>
          <w:color w:val="000000"/>
          <w:sz w:val="24"/>
          <w:szCs w:val="24"/>
        </w:rPr>
        <w:t>[ORGANIZATION NAME]</w:t>
      </w:r>
      <w:r>
        <w:rPr>
          <w:rFonts w:ascii="Calibri" w:eastAsia="Calibri" w:hAnsi="Calibri" w:cs="Calibri"/>
          <w:color w:val="000000"/>
          <w:sz w:val="24"/>
          <w:szCs w:val="24"/>
        </w:rPr>
        <w:t xml:space="preserve"> CBA and may result in employee discipline, up to and including discharge. </w:t>
      </w:r>
      <w:r w:rsidR="00CE5A33">
        <w:rPr>
          <w:rFonts w:ascii="Calibri" w:eastAsia="Calibri" w:hAnsi="Calibri" w:cs="Calibri"/>
          <w:color w:val="000000"/>
          <w:sz w:val="24"/>
          <w:szCs w:val="24"/>
        </w:rPr>
        <w:t>[ORGANIZATION NAME]</w:t>
      </w:r>
      <w:r>
        <w:rPr>
          <w:rFonts w:ascii="Calibri" w:eastAsia="Calibri" w:hAnsi="Calibri" w:cs="Calibri"/>
          <w:color w:val="000000"/>
          <w:sz w:val="24"/>
          <w:szCs w:val="24"/>
        </w:rPr>
        <w:t xml:space="preserve"> reserves the right to restrict an individual's access to technology resources </w:t>
      </w:r>
      <w:proofErr w:type="gramStart"/>
      <w:r>
        <w:rPr>
          <w:rFonts w:ascii="Calibri" w:eastAsia="Calibri" w:hAnsi="Calibri" w:cs="Calibri"/>
          <w:color w:val="000000"/>
          <w:sz w:val="24"/>
          <w:szCs w:val="24"/>
        </w:rPr>
        <w:t>as a result of</w:t>
      </w:r>
      <w:proofErr w:type="gramEnd"/>
      <w:r>
        <w:rPr>
          <w:rFonts w:ascii="Calibri" w:eastAsia="Calibri" w:hAnsi="Calibri" w:cs="Calibri"/>
          <w:color w:val="000000"/>
          <w:sz w:val="24"/>
          <w:szCs w:val="24"/>
        </w:rPr>
        <w:t xml:space="preserve"> inappropriate use.</w:t>
      </w:r>
    </w:p>
    <w:p w14:paraId="022B8A24" w14:textId="77777777" w:rsidR="000C1206" w:rsidRDefault="000C1206">
      <w:pPr>
        <w:pBdr>
          <w:top w:val="nil"/>
          <w:left w:val="nil"/>
          <w:bottom w:val="nil"/>
          <w:right w:val="nil"/>
          <w:between w:val="nil"/>
        </w:pBdr>
        <w:ind w:left="123"/>
        <w:rPr>
          <w:rFonts w:ascii="Calibri" w:eastAsia="Calibri" w:hAnsi="Calibri" w:cs="Calibri"/>
          <w:sz w:val="24"/>
          <w:szCs w:val="24"/>
        </w:rPr>
      </w:pPr>
    </w:p>
    <w:p w14:paraId="5B5F4AF6" w14:textId="77777777" w:rsidR="000C1206" w:rsidRDefault="002D5447">
      <w:pPr>
        <w:pBdr>
          <w:top w:val="nil"/>
          <w:left w:val="nil"/>
          <w:bottom w:val="nil"/>
          <w:right w:val="nil"/>
          <w:between w:val="nil"/>
        </w:pBdr>
        <w:ind w:left="123"/>
        <w:rPr>
          <w:rFonts w:ascii="Calibri" w:eastAsia="Calibri" w:hAnsi="Calibri" w:cs="Calibri"/>
          <w:sz w:val="24"/>
          <w:szCs w:val="24"/>
        </w:rPr>
      </w:pPr>
      <w:r>
        <w:rPr>
          <w:rFonts w:ascii="Calibri" w:eastAsia="Calibri" w:hAnsi="Calibri" w:cs="Calibri"/>
          <w:color w:val="000000"/>
          <w:sz w:val="24"/>
          <w:szCs w:val="24"/>
        </w:rPr>
        <w:t xml:space="preserve">Updated </w:t>
      </w:r>
      <w:r>
        <w:rPr>
          <w:rFonts w:ascii="Calibri" w:eastAsia="Calibri" w:hAnsi="Calibri" w:cs="Calibri"/>
          <w:sz w:val="24"/>
          <w:szCs w:val="24"/>
        </w:rPr>
        <w:t>July 2023</w:t>
      </w:r>
    </w:p>
    <w:p w14:paraId="71CBAEEF" w14:textId="77777777" w:rsidR="000C1206" w:rsidRDefault="000C1206">
      <w:pPr>
        <w:pBdr>
          <w:top w:val="nil"/>
          <w:left w:val="nil"/>
          <w:bottom w:val="nil"/>
          <w:right w:val="nil"/>
          <w:between w:val="nil"/>
        </w:pBdr>
        <w:ind w:left="123"/>
        <w:rPr>
          <w:sz w:val="24"/>
          <w:szCs w:val="24"/>
        </w:rPr>
      </w:pPr>
    </w:p>
    <w:p w14:paraId="2E03096D" w14:textId="77777777" w:rsidR="000C1206" w:rsidRDefault="002D5447">
      <w:pPr>
        <w:pBdr>
          <w:top w:val="nil"/>
          <w:left w:val="nil"/>
          <w:bottom w:val="nil"/>
          <w:right w:val="nil"/>
          <w:between w:val="nil"/>
        </w:pBdr>
        <w:ind w:left="123"/>
        <w:rPr>
          <w:sz w:val="24"/>
          <w:szCs w:val="24"/>
        </w:rPr>
      </w:pPr>
      <w:r>
        <w:rPr>
          <w:rFonts w:ascii="Calibri" w:eastAsia="Calibri" w:hAnsi="Calibri" w:cs="Calibri"/>
          <w:sz w:val="24"/>
          <w:szCs w:val="24"/>
        </w:rPr>
        <w:t>(signature page below)</w:t>
      </w:r>
      <w:r>
        <w:br w:type="page"/>
      </w:r>
    </w:p>
    <w:p w14:paraId="458D6527" w14:textId="77777777" w:rsidR="000C1206" w:rsidRDefault="002D5447">
      <w:pPr>
        <w:pBdr>
          <w:top w:val="nil"/>
          <w:left w:val="nil"/>
          <w:bottom w:val="nil"/>
          <w:right w:val="nil"/>
          <w:between w:val="nil"/>
        </w:pBdr>
        <w:ind w:left="123"/>
        <w:jc w:val="center"/>
        <w:rPr>
          <w:rFonts w:ascii="Calibri" w:eastAsia="Calibri" w:hAnsi="Calibri" w:cs="Calibri"/>
          <w:sz w:val="32"/>
          <w:szCs w:val="32"/>
        </w:rPr>
      </w:pPr>
      <w:r>
        <w:rPr>
          <w:rFonts w:ascii="Calibri" w:eastAsia="Calibri" w:hAnsi="Calibri" w:cs="Calibri"/>
          <w:sz w:val="32"/>
          <w:szCs w:val="32"/>
        </w:rPr>
        <w:lastRenderedPageBreak/>
        <w:t>AGREEMENT REGARDING TECHNOLOGY POLICY</w:t>
      </w:r>
    </w:p>
    <w:p w14:paraId="5C6E58BE" w14:textId="77777777" w:rsidR="000C1206" w:rsidRDefault="000C1206">
      <w:pPr>
        <w:pBdr>
          <w:top w:val="nil"/>
          <w:left w:val="nil"/>
          <w:bottom w:val="nil"/>
          <w:right w:val="nil"/>
          <w:between w:val="nil"/>
        </w:pBdr>
        <w:ind w:left="123"/>
        <w:rPr>
          <w:rFonts w:ascii="Calibri" w:eastAsia="Calibri" w:hAnsi="Calibri" w:cs="Calibri"/>
          <w:sz w:val="24"/>
          <w:szCs w:val="24"/>
        </w:rPr>
      </w:pPr>
    </w:p>
    <w:p w14:paraId="104F471F" w14:textId="5FD3070B" w:rsidR="000C1206" w:rsidRDefault="002D5447">
      <w:pPr>
        <w:pBdr>
          <w:top w:val="nil"/>
          <w:left w:val="nil"/>
          <w:bottom w:val="nil"/>
          <w:right w:val="nil"/>
          <w:between w:val="nil"/>
        </w:pBdr>
        <w:ind w:left="123"/>
        <w:rPr>
          <w:rFonts w:ascii="Calibri" w:eastAsia="Calibri" w:hAnsi="Calibri" w:cs="Calibri"/>
          <w:sz w:val="24"/>
          <w:szCs w:val="24"/>
        </w:rPr>
      </w:pPr>
      <w:r>
        <w:rPr>
          <w:rFonts w:ascii="Calibri" w:eastAsia="Calibri" w:hAnsi="Calibri" w:cs="Calibri"/>
          <w:sz w:val="24"/>
          <w:szCs w:val="24"/>
        </w:rPr>
        <w:t xml:space="preserve">I have read and I am familiar with the </w:t>
      </w:r>
      <w:r w:rsidR="00CE5A33">
        <w:rPr>
          <w:rFonts w:ascii="Calibri" w:eastAsia="Calibri" w:hAnsi="Calibri" w:cs="Calibri"/>
          <w:sz w:val="24"/>
          <w:szCs w:val="24"/>
        </w:rPr>
        <w:t>[ORGANIZATION NAME]</w:t>
      </w:r>
      <w:r>
        <w:rPr>
          <w:rFonts w:ascii="Calibri" w:eastAsia="Calibri" w:hAnsi="Calibri" w:cs="Calibri"/>
          <w:sz w:val="24"/>
          <w:szCs w:val="24"/>
        </w:rPr>
        <w:t xml:space="preserve"> Technology Policy, and I agree to abide by all terms of these policies. I also understand that </w:t>
      </w:r>
      <w:r w:rsidR="00CE5A33">
        <w:rPr>
          <w:rFonts w:ascii="Calibri" w:eastAsia="Calibri" w:hAnsi="Calibri" w:cs="Calibri"/>
          <w:sz w:val="24"/>
          <w:szCs w:val="24"/>
        </w:rPr>
        <w:t>[ORGANIZATION NAME]</w:t>
      </w:r>
      <w:r>
        <w:rPr>
          <w:rFonts w:ascii="Calibri" w:eastAsia="Calibri" w:hAnsi="Calibri" w:cs="Calibri"/>
          <w:sz w:val="24"/>
          <w:szCs w:val="24"/>
        </w:rPr>
        <w:t xml:space="preserve">’s Technology Policy may be updated </w:t>
      </w:r>
      <w:proofErr w:type="gramStart"/>
      <w:r>
        <w:rPr>
          <w:rFonts w:ascii="Calibri" w:eastAsia="Calibri" w:hAnsi="Calibri" w:cs="Calibri"/>
          <w:sz w:val="24"/>
          <w:szCs w:val="24"/>
        </w:rPr>
        <w:t>periodically</w:t>
      </w:r>
      <w:proofErr w:type="gramEnd"/>
      <w:r>
        <w:rPr>
          <w:rFonts w:ascii="Calibri" w:eastAsia="Calibri" w:hAnsi="Calibri" w:cs="Calibri"/>
          <w:sz w:val="24"/>
          <w:szCs w:val="24"/>
        </w:rPr>
        <w:t xml:space="preserve"> and it is my responsibility to be aware of changes made to the policy by reading emails related to the Technology Policy, and by periodically reviewing it on </w:t>
      </w:r>
      <w:r w:rsidR="00CE5A33">
        <w:rPr>
          <w:rFonts w:ascii="Calibri" w:eastAsia="Calibri" w:hAnsi="Calibri" w:cs="Calibri"/>
          <w:sz w:val="24"/>
          <w:szCs w:val="24"/>
        </w:rPr>
        <w:t>[ORGANIZATION NAME]</w:t>
      </w:r>
      <w:r>
        <w:rPr>
          <w:rFonts w:ascii="Calibri" w:eastAsia="Calibri" w:hAnsi="Calibri" w:cs="Calibri"/>
          <w:sz w:val="24"/>
          <w:szCs w:val="24"/>
        </w:rPr>
        <w:t xml:space="preserve">’s internal policy website. </w:t>
      </w:r>
    </w:p>
    <w:p w14:paraId="4C68186C" w14:textId="77777777" w:rsidR="000C1206" w:rsidRDefault="000C1206">
      <w:pPr>
        <w:pBdr>
          <w:top w:val="nil"/>
          <w:left w:val="nil"/>
          <w:bottom w:val="nil"/>
          <w:right w:val="nil"/>
          <w:between w:val="nil"/>
        </w:pBdr>
        <w:ind w:left="123"/>
        <w:rPr>
          <w:rFonts w:ascii="Calibri" w:eastAsia="Calibri" w:hAnsi="Calibri" w:cs="Calibri"/>
          <w:sz w:val="24"/>
          <w:szCs w:val="24"/>
        </w:rPr>
      </w:pPr>
    </w:p>
    <w:p w14:paraId="507DCEDC" w14:textId="2EF8354F" w:rsidR="000C1206" w:rsidRDefault="002D5447">
      <w:pPr>
        <w:pBdr>
          <w:top w:val="nil"/>
          <w:left w:val="nil"/>
          <w:bottom w:val="nil"/>
          <w:right w:val="nil"/>
          <w:between w:val="nil"/>
        </w:pBdr>
        <w:ind w:left="123"/>
        <w:rPr>
          <w:rFonts w:ascii="Calibri" w:eastAsia="Calibri" w:hAnsi="Calibri" w:cs="Calibri"/>
          <w:sz w:val="24"/>
          <w:szCs w:val="24"/>
        </w:rPr>
      </w:pPr>
      <w:r>
        <w:rPr>
          <w:rFonts w:ascii="Calibri" w:eastAsia="Calibri" w:hAnsi="Calibri" w:cs="Calibri"/>
          <w:sz w:val="24"/>
          <w:szCs w:val="24"/>
        </w:rPr>
        <w:t xml:space="preserve">This signed acknowledgement must be submitted as part of your onboarding, and will be kept in your Personnel File maintained by </w:t>
      </w:r>
      <w:r w:rsidR="00CE5A33">
        <w:rPr>
          <w:rFonts w:ascii="Calibri" w:eastAsia="Calibri" w:hAnsi="Calibri" w:cs="Calibri"/>
          <w:sz w:val="24"/>
          <w:szCs w:val="24"/>
        </w:rPr>
        <w:t>[ORGANIZATION NAME]</w:t>
      </w:r>
      <w:r>
        <w:rPr>
          <w:rFonts w:ascii="Calibri" w:eastAsia="Calibri" w:hAnsi="Calibri" w:cs="Calibri"/>
          <w:sz w:val="24"/>
          <w:szCs w:val="24"/>
        </w:rPr>
        <w:t xml:space="preserve"> HR.</w:t>
      </w:r>
    </w:p>
    <w:p w14:paraId="0575AFC8" w14:textId="77777777" w:rsidR="000C1206" w:rsidRDefault="000C1206">
      <w:pPr>
        <w:pBdr>
          <w:top w:val="nil"/>
          <w:left w:val="nil"/>
          <w:bottom w:val="nil"/>
          <w:right w:val="nil"/>
          <w:between w:val="nil"/>
        </w:pBdr>
        <w:ind w:left="123"/>
        <w:rPr>
          <w:rFonts w:ascii="Calibri" w:eastAsia="Calibri" w:hAnsi="Calibri" w:cs="Calibri"/>
          <w:sz w:val="24"/>
          <w:szCs w:val="24"/>
        </w:rPr>
      </w:pPr>
    </w:p>
    <w:p w14:paraId="0EE547AD" w14:textId="77777777" w:rsidR="000C1206" w:rsidRDefault="000C1206">
      <w:pPr>
        <w:pBdr>
          <w:top w:val="nil"/>
          <w:left w:val="nil"/>
          <w:bottom w:val="nil"/>
          <w:right w:val="nil"/>
          <w:between w:val="nil"/>
        </w:pBdr>
        <w:ind w:left="123"/>
        <w:rPr>
          <w:rFonts w:ascii="Calibri" w:eastAsia="Calibri" w:hAnsi="Calibri" w:cs="Calibri"/>
          <w:sz w:val="24"/>
          <w:szCs w:val="24"/>
        </w:rPr>
      </w:pPr>
    </w:p>
    <w:p w14:paraId="0CFB7E49" w14:textId="77777777" w:rsidR="000C1206" w:rsidRDefault="002D5447">
      <w:pPr>
        <w:pBdr>
          <w:top w:val="nil"/>
          <w:left w:val="nil"/>
          <w:bottom w:val="nil"/>
          <w:right w:val="nil"/>
          <w:between w:val="nil"/>
        </w:pBdr>
        <w:ind w:left="123"/>
        <w:rPr>
          <w:rFonts w:ascii="Calibri" w:eastAsia="Calibri" w:hAnsi="Calibri" w:cs="Calibri"/>
          <w:sz w:val="24"/>
          <w:szCs w:val="24"/>
        </w:rPr>
      </w:pPr>
      <w:r>
        <w:rPr>
          <w:rFonts w:ascii="Calibri" w:eastAsia="Calibri" w:hAnsi="Calibri" w:cs="Calibri"/>
          <w:sz w:val="24"/>
          <w:szCs w:val="24"/>
        </w:rPr>
        <w:t xml:space="preserve">By:  __________________________________________    </w:t>
      </w:r>
    </w:p>
    <w:p w14:paraId="2728601B" w14:textId="77777777" w:rsidR="000C1206" w:rsidRDefault="000C1206">
      <w:pPr>
        <w:pBdr>
          <w:top w:val="nil"/>
          <w:left w:val="nil"/>
          <w:bottom w:val="nil"/>
          <w:right w:val="nil"/>
          <w:between w:val="nil"/>
        </w:pBdr>
        <w:ind w:left="123"/>
        <w:rPr>
          <w:rFonts w:ascii="Calibri" w:eastAsia="Calibri" w:hAnsi="Calibri" w:cs="Calibri"/>
          <w:sz w:val="24"/>
          <w:szCs w:val="24"/>
        </w:rPr>
      </w:pPr>
    </w:p>
    <w:p w14:paraId="52FBBE61" w14:textId="77777777" w:rsidR="000C1206" w:rsidRDefault="000C1206">
      <w:pPr>
        <w:pBdr>
          <w:top w:val="nil"/>
          <w:left w:val="nil"/>
          <w:bottom w:val="nil"/>
          <w:right w:val="nil"/>
          <w:between w:val="nil"/>
        </w:pBdr>
        <w:ind w:left="123"/>
        <w:rPr>
          <w:rFonts w:ascii="Calibri" w:eastAsia="Calibri" w:hAnsi="Calibri" w:cs="Calibri"/>
          <w:sz w:val="24"/>
          <w:szCs w:val="24"/>
        </w:rPr>
      </w:pPr>
    </w:p>
    <w:p w14:paraId="1EC36F86" w14:textId="77777777" w:rsidR="000C1206" w:rsidRDefault="002D5447">
      <w:pPr>
        <w:pBdr>
          <w:top w:val="nil"/>
          <w:left w:val="nil"/>
          <w:bottom w:val="nil"/>
          <w:right w:val="nil"/>
          <w:between w:val="nil"/>
        </w:pBdr>
        <w:ind w:left="123"/>
        <w:rPr>
          <w:rFonts w:ascii="Calibri" w:eastAsia="Calibri" w:hAnsi="Calibri" w:cs="Calibri"/>
          <w:sz w:val="24"/>
          <w:szCs w:val="24"/>
        </w:rPr>
      </w:pPr>
      <w:r>
        <w:rPr>
          <w:rFonts w:ascii="Calibri" w:eastAsia="Calibri" w:hAnsi="Calibri" w:cs="Calibri"/>
          <w:sz w:val="24"/>
          <w:szCs w:val="24"/>
        </w:rPr>
        <w:t xml:space="preserve">Signed:  _______________________________________    </w:t>
      </w:r>
    </w:p>
    <w:p w14:paraId="4A9A2AD1" w14:textId="77777777" w:rsidR="000C1206" w:rsidRDefault="000C1206">
      <w:pPr>
        <w:pBdr>
          <w:top w:val="nil"/>
          <w:left w:val="nil"/>
          <w:bottom w:val="nil"/>
          <w:right w:val="nil"/>
          <w:between w:val="nil"/>
        </w:pBdr>
        <w:ind w:left="123"/>
        <w:rPr>
          <w:rFonts w:ascii="Calibri" w:eastAsia="Calibri" w:hAnsi="Calibri" w:cs="Calibri"/>
          <w:sz w:val="24"/>
          <w:szCs w:val="24"/>
        </w:rPr>
      </w:pPr>
    </w:p>
    <w:p w14:paraId="1769642D" w14:textId="77777777" w:rsidR="000C1206" w:rsidRDefault="000C1206">
      <w:pPr>
        <w:pBdr>
          <w:top w:val="nil"/>
          <w:left w:val="nil"/>
          <w:bottom w:val="nil"/>
          <w:right w:val="nil"/>
          <w:between w:val="nil"/>
        </w:pBdr>
        <w:ind w:left="123"/>
        <w:rPr>
          <w:rFonts w:ascii="Calibri" w:eastAsia="Calibri" w:hAnsi="Calibri" w:cs="Calibri"/>
          <w:sz w:val="24"/>
          <w:szCs w:val="24"/>
        </w:rPr>
      </w:pPr>
    </w:p>
    <w:p w14:paraId="4134DA6E" w14:textId="77777777" w:rsidR="000C1206" w:rsidRDefault="002D5447">
      <w:pPr>
        <w:pBdr>
          <w:top w:val="nil"/>
          <w:left w:val="nil"/>
          <w:bottom w:val="nil"/>
          <w:right w:val="nil"/>
          <w:between w:val="nil"/>
        </w:pBdr>
        <w:ind w:left="123"/>
        <w:rPr>
          <w:rFonts w:ascii="Calibri" w:eastAsia="Calibri" w:hAnsi="Calibri" w:cs="Calibri"/>
          <w:sz w:val="24"/>
          <w:szCs w:val="24"/>
        </w:rPr>
      </w:pPr>
      <w:r>
        <w:rPr>
          <w:rFonts w:ascii="Calibri" w:eastAsia="Calibri" w:hAnsi="Calibri" w:cs="Calibri"/>
          <w:sz w:val="24"/>
          <w:szCs w:val="24"/>
        </w:rPr>
        <w:t>Dated:  ________________________________________</w:t>
      </w:r>
    </w:p>
    <w:sectPr w:rsidR="000C1206">
      <w:pgSz w:w="12240" w:h="15840"/>
      <w:pgMar w:top="640" w:right="960" w:bottom="280" w:left="96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043B" w14:textId="77777777" w:rsidR="002D5447" w:rsidRDefault="002D5447" w:rsidP="002D5447">
      <w:r>
        <w:separator/>
      </w:r>
    </w:p>
  </w:endnote>
  <w:endnote w:type="continuationSeparator" w:id="0">
    <w:p w14:paraId="0BB0EADB" w14:textId="77777777" w:rsidR="002D5447" w:rsidRDefault="002D5447" w:rsidP="002D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A2FE" w14:textId="77777777" w:rsidR="002D5447" w:rsidRDefault="002D5447" w:rsidP="002D5447">
      <w:r>
        <w:separator/>
      </w:r>
    </w:p>
  </w:footnote>
  <w:footnote w:type="continuationSeparator" w:id="0">
    <w:p w14:paraId="493C83D1" w14:textId="77777777" w:rsidR="002D5447" w:rsidRDefault="002D5447" w:rsidP="002D5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EA1"/>
    <w:multiLevelType w:val="multilevel"/>
    <w:tmpl w:val="434409F4"/>
    <w:lvl w:ilvl="0">
      <w:start w:val="1"/>
      <w:numFmt w:val="upperRoman"/>
      <w:lvlText w:val="%1."/>
      <w:lvlJc w:val="left"/>
      <w:pPr>
        <w:ind w:left="380" w:hanging="235"/>
      </w:pPr>
    </w:lvl>
    <w:lvl w:ilvl="1">
      <w:start w:val="1"/>
      <w:numFmt w:val="decimal"/>
      <w:lvlText w:val="%2."/>
      <w:lvlJc w:val="left"/>
      <w:pPr>
        <w:ind w:left="847" w:hanging="245"/>
      </w:pPr>
      <w:rPr>
        <w:rFonts w:ascii="Arial" w:eastAsia="Arial" w:hAnsi="Arial" w:cs="Arial"/>
        <w:sz w:val="22"/>
        <w:szCs w:val="22"/>
      </w:rPr>
    </w:lvl>
    <w:lvl w:ilvl="2">
      <w:start w:val="1"/>
      <w:numFmt w:val="lowerLetter"/>
      <w:lvlText w:val="%3."/>
      <w:lvlJc w:val="left"/>
      <w:pPr>
        <w:ind w:left="1459" w:hanging="245"/>
      </w:pPr>
      <w:rPr>
        <w:rFonts w:ascii="Arial" w:eastAsia="Arial" w:hAnsi="Arial" w:cs="Arial"/>
        <w:sz w:val="22"/>
        <w:szCs w:val="22"/>
      </w:rPr>
    </w:lvl>
    <w:lvl w:ilvl="3">
      <w:numFmt w:val="bullet"/>
      <w:lvlText w:val="•"/>
      <w:lvlJc w:val="left"/>
      <w:pPr>
        <w:ind w:left="1460" w:hanging="245"/>
      </w:pPr>
    </w:lvl>
    <w:lvl w:ilvl="4">
      <w:numFmt w:val="bullet"/>
      <w:lvlText w:val="•"/>
      <w:lvlJc w:val="left"/>
      <w:pPr>
        <w:ind w:left="2725" w:hanging="245"/>
      </w:pPr>
    </w:lvl>
    <w:lvl w:ilvl="5">
      <w:numFmt w:val="bullet"/>
      <w:lvlText w:val="•"/>
      <w:lvlJc w:val="left"/>
      <w:pPr>
        <w:ind w:left="3991" w:hanging="245"/>
      </w:pPr>
    </w:lvl>
    <w:lvl w:ilvl="6">
      <w:numFmt w:val="bullet"/>
      <w:lvlText w:val="•"/>
      <w:lvlJc w:val="left"/>
      <w:pPr>
        <w:ind w:left="5257" w:hanging="245"/>
      </w:pPr>
    </w:lvl>
    <w:lvl w:ilvl="7">
      <w:numFmt w:val="bullet"/>
      <w:lvlText w:val="•"/>
      <w:lvlJc w:val="left"/>
      <w:pPr>
        <w:ind w:left="6522" w:hanging="245"/>
      </w:pPr>
    </w:lvl>
    <w:lvl w:ilvl="8">
      <w:numFmt w:val="bullet"/>
      <w:lvlText w:val="•"/>
      <w:lvlJc w:val="left"/>
      <w:pPr>
        <w:ind w:left="7788" w:hanging="245"/>
      </w:pPr>
    </w:lvl>
  </w:abstractNum>
  <w:abstractNum w:abstractNumId="1" w15:restartNumberingAfterBreak="0">
    <w:nsid w:val="05234417"/>
    <w:multiLevelType w:val="multilevel"/>
    <w:tmpl w:val="CD7CB1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7FF7212"/>
    <w:multiLevelType w:val="multilevel"/>
    <w:tmpl w:val="F9DAA4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8F5473C"/>
    <w:multiLevelType w:val="multilevel"/>
    <w:tmpl w:val="03680A1E"/>
    <w:lvl w:ilvl="0">
      <w:start w:val="1"/>
      <w:numFmt w:val="upperLetter"/>
      <w:lvlText w:val="%1."/>
      <w:lvlJc w:val="left"/>
      <w:pPr>
        <w:ind w:left="400" w:hanging="281"/>
      </w:pPr>
      <w:rPr>
        <w:rFonts w:ascii="Arial" w:eastAsia="Arial" w:hAnsi="Arial" w:cs="Arial"/>
        <w:sz w:val="23"/>
        <w:szCs w:val="23"/>
      </w:rPr>
    </w:lvl>
    <w:lvl w:ilvl="1">
      <w:numFmt w:val="bullet"/>
      <w:lvlText w:val="•"/>
      <w:lvlJc w:val="left"/>
      <w:pPr>
        <w:ind w:left="1392" w:hanging="281"/>
      </w:pPr>
    </w:lvl>
    <w:lvl w:ilvl="2">
      <w:numFmt w:val="bullet"/>
      <w:lvlText w:val="•"/>
      <w:lvlJc w:val="left"/>
      <w:pPr>
        <w:ind w:left="2384" w:hanging="281"/>
      </w:pPr>
    </w:lvl>
    <w:lvl w:ilvl="3">
      <w:numFmt w:val="bullet"/>
      <w:lvlText w:val="•"/>
      <w:lvlJc w:val="left"/>
      <w:pPr>
        <w:ind w:left="3376" w:hanging="281"/>
      </w:pPr>
    </w:lvl>
    <w:lvl w:ilvl="4">
      <w:numFmt w:val="bullet"/>
      <w:lvlText w:val="•"/>
      <w:lvlJc w:val="left"/>
      <w:pPr>
        <w:ind w:left="4368" w:hanging="281"/>
      </w:pPr>
    </w:lvl>
    <w:lvl w:ilvl="5">
      <w:numFmt w:val="bullet"/>
      <w:lvlText w:val="•"/>
      <w:lvlJc w:val="left"/>
      <w:pPr>
        <w:ind w:left="5360" w:hanging="281"/>
      </w:pPr>
    </w:lvl>
    <w:lvl w:ilvl="6">
      <w:numFmt w:val="bullet"/>
      <w:lvlText w:val="•"/>
      <w:lvlJc w:val="left"/>
      <w:pPr>
        <w:ind w:left="6352" w:hanging="281"/>
      </w:pPr>
    </w:lvl>
    <w:lvl w:ilvl="7">
      <w:numFmt w:val="bullet"/>
      <w:lvlText w:val="•"/>
      <w:lvlJc w:val="left"/>
      <w:pPr>
        <w:ind w:left="7344" w:hanging="281"/>
      </w:pPr>
    </w:lvl>
    <w:lvl w:ilvl="8">
      <w:numFmt w:val="bullet"/>
      <w:lvlText w:val="•"/>
      <w:lvlJc w:val="left"/>
      <w:pPr>
        <w:ind w:left="8336" w:hanging="281"/>
      </w:pPr>
    </w:lvl>
  </w:abstractNum>
  <w:abstractNum w:abstractNumId="4" w15:restartNumberingAfterBreak="0">
    <w:nsid w:val="094E28D5"/>
    <w:multiLevelType w:val="multilevel"/>
    <w:tmpl w:val="80E42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7E7CF0"/>
    <w:multiLevelType w:val="multilevel"/>
    <w:tmpl w:val="945AAE0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18814F94"/>
    <w:multiLevelType w:val="multilevel"/>
    <w:tmpl w:val="59B043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1A4F0716"/>
    <w:multiLevelType w:val="multilevel"/>
    <w:tmpl w:val="185607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9C656F"/>
    <w:multiLevelType w:val="multilevel"/>
    <w:tmpl w:val="580ADB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9237D9"/>
    <w:multiLevelType w:val="multilevel"/>
    <w:tmpl w:val="94FCFA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321454D1"/>
    <w:multiLevelType w:val="multilevel"/>
    <w:tmpl w:val="46B4FC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34FE424E"/>
    <w:multiLevelType w:val="multilevel"/>
    <w:tmpl w:val="BE4ACECE"/>
    <w:lvl w:ilvl="0">
      <w:start w:val="1"/>
      <w:numFmt w:val="upperLetter"/>
      <w:lvlText w:val="%1."/>
      <w:lvlJc w:val="left"/>
      <w:pPr>
        <w:ind w:left="400" w:hanging="281"/>
      </w:pPr>
    </w:lvl>
    <w:lvl w:ilvl="1">
      <w:start w:val="2"/>
      <w:numFmt w:val="decimal"/>
      <w:lvlText w:val="%2."/>
      <w:lvlJc w:val="left"/>
      <w:pPr>
        <w:ind w:left="728" w:hanging="245"/>
      </w:pPr>
      <w:rPr>
        <w:rFonts w:ascii="Arial" w:eastAsia="Arial" w:hAnsi="Arial" w:cs="Arial"/>
        <w:sz w:val="22"/>
        <w:szCs w:val="22"/>
      </w:rPr>
    </w:lvl>
    <w:lvl w:ilvl="2">
      <w:numFmt w:val="bullet"/>
      <w:lvlText w:val="•"/>
      <w:lvlJc w:val="left"/>
      <w:pPr>
        <w:ind w:left="1786" w:hanging="245"/>
      </w:pPr>
    </w:lvl>
    <w:lvl w:ilvl="3">
      <w:numFmt w:val="bullet"/>
      <w:lvlText w:val="•"/>
      <w:lvlJc w:val="left"/>
      <w:pPr>
        <w:ind w:left="2853" w:hanging="245"/>
      </w:pPr>
    </w:lvl>
    <w:lvl w:ilvl="4">
      <w:numFmt w:val="bullet"/>
      <w:lvlText w:val="•"/>
      <w:lvlJc w:val="left"/>
      <w:pPr>
        <w:ind w:left="3920" w:hanging="245"/>
      </w:pPr>
    </w:lvl>
    <w:lvl w:ilvl="5">
      <w:numFmt w:val="bullet"/>
      <w:lvlText w:val="•"/>
      <w:lvlJc w:val="left"/>
      <w:pPr>
        <w:ind w:left="4986" w:hanging="245"/>
      </w:pPr>
    </w:lvl>
    <w:lvl w:ilvl="6">
      <w:numFmt w:val="bullet"/>
      <w:lvlText w:val="•"/>
      <w:lvlJc w:val="left"/>
      <w:pPr>
        <w:ind w:left="6053" w:hanging="245"/>
      </w:pPr>
    </w:lvl>
    <w:lvl w:ilvl="7">
      <w:numFmt w:val="bullet"/>
      <w:lvlText w:val="•"/>
      <w:lvlJc w:val="left"/>
      <w:pPr>
        <w:ind w:left="7120" w:hanging="245"/>
      </w:pPr>
    </w:lvl>
    <w:lvl w:ilvl="8">
      <w:numFmt w:val="bullet"/>
      <w:lvlText w:val="•"/>
      <w:lvlJc w:val="left"/>
      <w:pPr>
        <w:ind w:left="8186" w:hanging="245"/>
      </w:pPr>
    </w:lvl>
  </w:abstractNum>
  <w:abstractNum w:abstractNumId="12" w15:restartNumberingAfterBreak="0">
    <w:nsid w:val="3A2B526B"/>
    <w:multiLevelType w:val="multilevel"/>
    <w:tmpl w:val="513257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56F302F1"/>
    <w:multiLevelType w:val="multilevel"/>
    <w:tmpl w:val="00A4FC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6175519"/>
    <w:multiLevelType w:val="multilevel"/>
    <w:tmpl w:val="DF622D9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747216D"/>
    <w:multiLevelType w:val="multilevel"/>
    <w:tmpl w:val="2C7CDC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7FE23C6"/>
    <w:multiLevelType w:val="multilevel"/>
    <w:tmpl w:val="19CAE1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8E66D56"/>
    <w:multiLevelType w:val="multilevel"/>
    <w:tmpl w:val="A3D25C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55550602">
    <w:abstractNumId w:val="17"/>
  </w:num>
  <w:num w:numId="2" w16cid:durableId="461967634">
    <w:abstractNumId w:val="2"/>
  </w:num>
  <w:num w:numId="3" w16cid:durableId="615329427">
    <w:abstractNumId w:val="12"/>
  </w:num>
  <w:num w:numId="4" w16cid:durableId="609167879">
    <w:abstractNumId w:val="7"/>
  </w:num>
  <w:num w:numId="5" w16cid:durableId="862086489">
    <w:abstractNumId w:val="14"/>
  </w:num>
  <w:num w:numId="6" w16cid:durableId="915551303">
    <w:abstractNumId w:val="4"/>
  </w:num>
  <w:num w:numId="7" w16cid:durableId="760950227">
    <w:abstractNumId w:val="1"/>
  </w:num>
  <w:num w:numId="8" w16cid:durableId="318922764">
    <w:abstractNumId w:val="8"/>
  </w:num>
  <w:num w:numId="9" w16cid:durableId="1285042969">
    <w:abstractNumId w:val="9"/>
  </w:num>
  <w:num w:numId="10" w16cid:durableId="2080901416">
    <w:abstractNumId w:val="3"/>
  </w:num>
  <w:num w:numId="11" w16cid:durableId="944463049">
    <w:abstractNumId w:val="11"/>
  </w:num>
  <w:num w:numId="12" w16cid:durableId="1070692572">
    <w:abstractNumId w:val="0"/>
  </w:num>
  <w:num w:numId="13" w16cid:durableId="2005931658">
    <w:abstractNumId w:val="15"/>
  </w:num>
  <w:num w:numId="14" w16cid:durableId="294533193">
    <w:abstractNumId w:val="10"/>
  </w:num>
  <w:num w:numId="15" w16cid:durableId="261111225">
    <w:abstractNumId w:val="13"/>
  </w:num>
  <w:num w:numId="16" w16cid:durableId="1469589505">
    <w:abstractNumId w:val="16"/>
  </w:num>
  <w:num w:numId="17" w16cid:durableId="737246129">
    <w:abstractNumId w:val="5"/>
  </w:num>
  <w:num w:numId="18" w16cid:durableId="1215700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206"/>
    <w:rsid w:val="000C1206"/>
    <w:rsid w:val="00166E13"/>
    <w:rsid w:val="002D5447"/>
    <w:rsid w:val="008E6AE3"/>
    <w:rsid w:val="00CE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5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463" w:hanging="421"/>
      <w:outlineLvl w:val="0"/>
    </w:pPr>
    <w:rPr>
      <w:sz w:val="28"/>
      <w:szCs w:val="28"/>
    </w:rPr>
  </w:style>
  <w:style w:type="paragraph" w:styleId="Heading2">
    <w:name w:val="heading 2"/>
    <w:basedOn w:val="Normal"/>
    <w:uiPriority w:val="9"/>
    <w:unhideWhenUsed/>
    <w:qFormat/>
    <w:pPr>
      <w:ind w:left="417" w:hanging="282"/>
      <w:outlineLvl w:val="1"/>
    </w:pPr>
    <w:rPr>
      <w:sz w:val="23"/>
      <w:szCs w:val="23"/>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63"/>
      <w:ind w:left="148"/>
    </w:pPr>
    <w:rPr>
      <w:sz w:val="40"/>
      <w:szCs w:val="40"/>
    </w:rPr>
  </w:style>
  <w:style w:type="paragraph" w:styleId="BodyText">
    <w:name w:val="Body Text"/>
    <w:basedOn w:val="Normal"/>
    <w:uiPriority w:val="1"/>
    <w:qFormat/>
  </w:style>
  <w:style w:type="paragraph" w:styleId="ListParagraph">
    <w:name w:val="List Paragraph"/>
    <w:basedOn w:val="Normal"/>
    <w:uiPriority w:val="1"/>
    <w:qFormat/>
    <w:pPr>
      <w:ind w:left="417" w:hanging="246"/>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D5447"/>
    <w:pPr>
      <w:tabs>
        <w:tab w:val="center" w:pos="4680"/>
        <w:tab w:val="right" w:pos="9360"/>
      </w:tabs>
    </w:pPr>
  </w:style>
  <w:style w:type="character" w:customStyle="1" w:styleId="HeaderChar">
    <w:name w:val="Header Char"/>
    <w:basedOn w:val="DefaultParagraphFont"/>
    <w:link w:val="Header"/>
    <w:uiPriority w:val="99"/>
    <w:rsid w:val="002D5447"/>
  </w:style>
  <w:style w:type="paragraph" w:styleId="Footer">
    <w:name w:val="footer"/>
    <w:basedOn w:val="Normal"/>
    <w:link w:val="FooterChar"/>
    <w:uiPriority w:val="99"/>
    <w:unhideWhenUsed/>
    <w:rsid w:val="002D5447"/>
    <w:pPr>
      <w:tabs>
        <w:tab w:val="center" w:pos="4680"/>
        <w:tab w:val="right" w:pos="9360"/>
      </w:tabs>
    </w:pPr>
  </w:style>
  <w:style w:type="character" w:customStyle="1" w:styleId="FooterChar">
    <w:name w:val="Footer Char"/>
    <w:basedOn w:val="DefaultParagraphFont"/>
    <w:link w:val="Footer"/>
    <w:uiPriority w:val="99"/>
    <w:rsid w:val="002D5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p-it@lsscm.org" TargetMode="External"/><Relationship Id="rId13" Type="http://schemas.openxmlformats.org/officeDocument/2006/relationships/hyperlink" Target="https://miadvocacyprog.sharepoint.com/sites/hub/SitePages/Technology.aspx?source=https%3A%2F%2Fmiadvocacyprog.sharepoint.com%2Fsites%2Fhub%2FSitePages%2FForms%2FByAuthor.aspx" TargetMode="External"/><Relationship Id="rId18" Type="http://schemas.openxmlformats.org/officeDocument/2006/relationships/hyperlink" Target="mailto:map-it@lsscm.org" TargetMode="External"/><Relationship Id="rId26" Type="http://schemas.openxmlformats.org/officeDocument/2006/relationships/hyperlink" Target="https://docs.google.com/presentation/u/0/d/1z9gavZVMmr062Q22cVwsV7ma6mvQiR2QJ-Ffkv8y4FA/edit" TargetMode="External"/><Relationship Id="rId3" Type="http://schemas.openxmlformats.org/officeDocument/2006/relationships/settings" Target="settings.xml"/><Relationship Id="rId21" Type="http://schemas.openxmlformats.org/officeDocument/2006/relationships/hyperlink" Target="mailto:map-it@lsscm.org" TargetMode="External"/><Relationship Id="rId7" Type="http://schemas.openxmlformats.org/officeDocument/2006/relationships/hyperlink" Target="mailto:MAP-IT@lsscm.org" TargetMode="External"/><Relationship Id="rId12" Type="http://schemas.openxmlformats.org/officeDocument/2006/relationships/hyperlink" Target="https://docs.google.com/document/d/1ytE7edb2AYtpWjzNXaT-9TXDZaUAq5m_3jdvATAzklI/edit" TargetMode="External"/><Relationship Id="rId17" Type="http://schemas.openxmlformats.org/officeDocument/2006/relationships/hyperlink" Target="mailto:map-it@lsscm.org" TargetMode="External"/><Relationship Id="rId25" Type="http://schemas.openxmlformats.org/officeDocument/2006/relationships/hyperlink" Target="https://docs.google.com/presentation/d/16EtQtMJr4XDxT35u7WpFrtcO9e-Jj0DGaNie7BsjlBw/edit?usp=sharing" TargetMode="External"/><Relationship Id="rId2" Type="http://schemas.openxmlformats.org/officeDocument/2006/relationships/styles" Target="styles.xml"/><Relationship Id="rId16" Type="http://schemas.openxmlformats.org/officeDocument/2006/relationships/hyperlink" Target="https://miadvocacy.org/" TargetMode="External"/><Relationship Id="rId20" Type="http://schemas.openxmlformats.org/officeDocument/2006/relationships/hyperlink" Target="mailto:map-it@lsscm.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P-IT@lsscm.org" TargetMode="External"/><Relationship Id="rId24" Type="http://schemas.openxmlformats.org/officeDocument/2006/relationships/hyperlink" Target="https://us02web.zoom.us/rec/play/twwoK3xTm-UOxle9n3FNgO2SELETXh0VAJNftMOOcsmIwQMqnB6TRIgy1waWBlAxT2V2anM06VfSoZn2.iO8ROTIs8gvwWyuQ?startTime=1614350908000&amp;_x_zm_rtaid=ozo5d6y3RhaLGYkOrfamfw.1614521976026.9fc0acdf3df54501f909dedd5b576c03&amp;_x_zm_rhtaid=59" TargetMode="External"/><Relationship Id="rId5" Type="http://schemas.openxmlformats.org/officeDocument/2006/relationships/footnotes" Target="footnotes.xml"/><Relationship Id="rId15" Type="http://schemas.openxmlformats.org/officeDocument/2006/relationships/hyperlink" Target="mailto:map-it@lsscm.org" TargetMode="External"/><Relationship Id="rId23" Type="http://schemas.openxmlformats.org/officeDocument/2006/relationships/hyperlink" Target="https://miadvocacyprog.sharepoint.com/sites/hub" TargetMode="External"/><Relationship Id="rId28" Type="http://schemas.openxmlformats.org/officeDocument/2006/relationships/fontTable" Target="fontTable.xml"/><Relationship Id="rId10" Type="http://schemas.openxmlformats.org/officeDocument/2006/relationships/hyperlink" Target="mailto:map-it@lsscm.org" TargetMode="External"/><Relationship Id="rId19" Type="http://schemas.openxmlformats.org/officeDocument/2006/relationships/hyperlink" Target="mailto:map-it@lsscm.org"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map-it@lsscm.org" TargetMode="External"/><Relationship Id="rId14" Type="http://schemas.openxmlformats.org/officeDocument/2006/relationships/hyperlink" Target="mailto:map-it@lsscm.org" TargetMode="External"/><Relationship Id="rId22" Type="http://schemas.openxmlformats.org/officeDocument/2006/relationships/hyperlink" Target="mailto:map-it@lsscm.org" TargetMode="External"/><Relationship Id="rId27" Type="http://schemas.openxmlformats.org/officeDocument/2006/relationships/hyperlink" Target="mailto:MAP-IT@lsscm.org" TargetMode="Externa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2B5726208604F927070F4700489FD" ma:contentTypeVersion="15" ma:contentTypeDescription="Create a new document." ma:contentTypeScope="" ma:versionID="db39bd339208f6fe07a6d767befe4f9a">
  <xsd:schema xmlns:xsd="http://www.w3.org/2001/XMLSchema" xmlns:xs="http://www.w3.org/2001/XMLSchema" xmlns:p="http://schemas.microsoft.com/office/2006/metadata/properties" xmlns:ns2="db16b6c3-59b7-42bb-827d-db293444c3f2" xmlns:ns3="b64f1c6c-126a-42e3-b8a3-d9970a4f84cf" targetNamespace="http://schemas.microsoft.com/office/2006/metadata/properties" ma:root="true" ma:fieldsID="b60b3a0f46e9d4c241fadcec926994ec" ns2:_="" ns3:_="">
    <xsd:import namespace="db16b6c3-59b7-42bb-827d-db293444c3f2"/>
    <xsd:import namespace="b64f1c6c-126a-42e3-b8a3-d9970a4f84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6b6c3-59b7-42bb-827d-db293444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fa3749-5efd-48e6-99e8-2ad5b3bc7c3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f1c6c-126a-42e3-b8a3-d9970a4f84c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e599390-909a-4914-b575-5d58d1b29f18}" ma:internalName="TaxCatchAll" ma:showField="CatchAllData" ma:web="b64f1c6c-126a-42e3-b8a3-d9970a4f84c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08D98-B4A3-4D60-894F-A4F9F221CE89}"/>
</file>

<file path=customXml/itemProps2.xml><?xml version="1.0" encoding="utf-8"?>
<ds:datastoreItem xmlns:ds="http://schemas.openxmlformats.org/officeDocument/2006/customXml" ds:itemID="{0A030CA1-275A-495C-9A77-F66820255E9C}"/>
</file>

<file path=docProps/app.xml><?xml version="1.0" encoding="utf-8"?>
<Properties xmlns="http://schemas.openxmlformats.org/officeDocument/2006/extended-properties" xmlns:vt="http://schemas.openxmlformats.org/officeDocument/2006/docPropsVTypes">
  <Template>Normal.dotm</Template>
  <TotalTime>0</TotalTime>
  <Pages>13</Pages>
  <Words>5524</Words>
  <Characters>31493</Characters>
  <Application>Microsoft Office Word</Application>
  <DocSecurity>0</DocSecurity>
  <Lines>262</Lines>
  <Paragraphs>73</Paragraphs>
  <ScaleCrop>false</ScaleCrop>
  <Company/>
  <LinksUpToDate>false</LinksUpToDate>
  <CharactersWithSpaces>36944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2023-10-24T20:31:00Z</dcterms:created>
  <dcterms:modified xsi:type="dcterms:W3CDTF">2023-10-24T20:31:00Z</dcterms:modified>
</cp:coreProperties>
</file>