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B6612A0" w:rsidP="6B6612A0" w:rsidRDefault="6B6612A0" w14:paraId="40A2B852" w14:textId="4F4B3B34">
      <w:pPr>
        <w:pStyle w:val="NoSpacing"/>
      </w:pPr>
      <w:r w:rsidR="6B6612A0">
        <w:drawing>
          <wp:inline wp14:editId="1B6DEDAF" wp14:anchorId="396F487E">
            <wp:extent cx="5907024" cy="1772107"/>
            <wp:effectExtent l="0" t="0" r="0" b="0"/>
            <wp:docPr id="285133526" name="" title="Navigational compass on a blue backgroun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89efd7b63b541a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23553" r="0" b="23553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07024" cy="177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B6612A0" w14:paraId="2C078E63" wp14:textId="4844CF28">
      <w:pPr>
        <w:jc w:val="center"/>
        <w:rPr>
          <w:rFonts w:ascii="Avenir Next LT Pro Demi" w:hAnsi="Avenir Next LT Pro Demi" w:eastAsia="Avenir Next LT Pro Demi" w:cs="Avenir Next LT Pro Demi"/>
          <w:sz w:val="24"/>
          <w:szCs w:val="24"/>
        </w:rPr>
      </w:pPr>
      <w:bookmarkStart w:name="_Int_umBK52pc" w:id="81455063"/>
      <w:r w:rsidRPr="6B6612A0" w:rsidR="07278EF4">
        <w:rPr>
          <w:rFonts w:ascii="Avenir Next LT Pro Demi" w:hAnsi="Avenir Next LT Pro Demi" w:eastAsia="Avenir Next LT Pro Demi" w:cs="Avenir Next LT Pro Demi"/>
          <w:sz w:val="24"/>
          <w:szCs w:val="24"/>
        </w:rPr>
        <w:t>Kanban Board How-To Guide</w:t>
      </w:r>
      <w:bookmarkEnd w:id="81455063"/>
    </w:p>
    <w:p w:rsidR="07278EF4" w:rsidP="07278EF4" w:rsidRDefault="07278EF4" w14:paraId="476DFCB6" w14:textId="61387D6E">
      <w:pPr>
        <w:pStyle w:val="Normal"/>
        <w:jc w:val="left"/>
        <w:rPr>
          <w:rFonts w:ascii="Avenir Next LT Pro Demi" w:hAnsi="Avenir Next LT Pro Demi" w:eastAsia="Avenir Next LT Pro Demi" w:cs="Avenir Next LT Pro Demi"/>
          <w:sz w:val="22"/>
          <w:szCs w:val="22"/>
        </w:rPr>
      </w:pPr>
      <w:r w:rsidRPr="07278EF4" w:rsidR="07278EF4">
        <w:rPr>
          <w:rFonts w:ascii="Avenir Next LT Pro Demi" w:hAnsi="Avenir Next LT Pro Demi" w:eastAsia="Avenir Next LT Pro Demi" w:cs="Avenir Next LT Pro Demi"/>
          <w:sz w:val="22"/>
          <w:szCs w:val="22"/>
        </w:rPr>
        <w:t xml:space="preserve">Step 1 – Choose your </w:t>
      </w:r>
      <w:r w:rsidRPr="07278EF4" w:rsidR="07278EF4">
        <w:rPr>
          <w:rFonts w:ascii="Avenir Next LT Pro Demi" w:hAnsi="Avenir Next LT Pro Demi" w:eastAsia="Avenir Next LT Pro Demi" w:cs="Avenir Next LT Pro Demi"/>
          <w:sz w:val="22"/>
          <w:szCs w:val="22"/>
        </w:rPr>
        <w:t>Kanban</w:t>
      </w:r>
      <w:r w:rsidRPr="07278EF4" w:rsidR="07278EF4">
        <w:rPr>
          <w:rFonts w:ascii="Avenir Next LT Pro Demi" w:hAnsi="Avenir Next LT Pro Demi" w:eastAsia="Avenir Next LT Pro Demi" w:cs="Avenir Next LT Pro Demi"/>
          <w:sz w:val="22"/>
          <w:szCs w:val="22"/>
        </w:rPr>
        <w:t xml:space="preserve"> board platform</w:t>
      </w:r>
    </w:p>
    <w:p w:rsidR="07278EF4" w:rsidP="07278EF4" w:rsidRDefault="07278EF4" w14:paraId="2034B583" w14:textId="1BF84F2E">
      <w:pPr>
        <w:pStyle w:val="ListParagraph"/>
        <w:numPr>
          <w:ilvl w:val="0"/>
          <w:numId w:val="1"/>
        </w:numPr>
        <w:jc w:val="left"/>
        <w:rPr>
          <w:rFonts w:ascii="Avenir Next LT Pro" w:hAnsi="Avenir Next LT Pro" w:eastAsia="Avenir Next LT Pro" w:cs="Avenir Next LT Pro"/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Find the best platform for your team</w:t>
      </w:r>
    </w:p>
    <w:p w:rsidR="07278EF4" w:rsidP="07278EF4" w:rsidRDefault="07278EF4" w14:paraId="0EFE0DDF" w14:textId="33CF561E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Microsoft Planner</w:t>
      </w:r>
    </w:p>
    <w:p w:rsidR="07278EF4" w:rsidP="07278EF4" w:rsidRDefault="07278EF4" w14:paraId="22952034" w14:textId="4FEAD668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Trello</w:t>
      </w:r>
    </w:p>
    <w:p w:rsidR="07278EF4" w:rsidP="07278EF4" w:rsidRDefault="07278EF4" w14:paraId="1FF3A223" w14:textId="2E963797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Monday.com</w:t>
      </w:r>
    </w:p>
    <w:p w:rsidR="07278EF4" w:rsidP="07278EF4" w:rsidRDefault="07278EF4" w14:paraId="597C1BF1" w14:textId="708B180E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Considerations</w:t>
      </w:r>
    </w:p>
    <w:p w:rsidR="07278EF4" w:rsidP="07278EF4" w:rsidRDefault="07278EF4" w14:paraId="16C5E1AB" w14:textId="5708A026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Cost</w:t>
      </w:r>
    </w:p>
    <w:p w:rsidR="07278EF4" w:rsidP="07278EF4" w:rsidRDefault="07278EF4" w14:paraId="3F9D799E" w14:textId="6E112655">
      <w:pPr>
        <w:pStyle w:val="ListParagraph"/>
        <w:numPr>
          <w:ilvl w:val="2"/>
          <w:numId w:val="1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You may already have a license to use MS Planner</w:t>
      </w:r>
    </w:p>
    <w:p w:rsidR="07278EF4" w:rsidP="07278EF4" w:rsidRDefault="07278EF4" w14:paraId="4D0A99C2" w14:textId="6E284982">
      <w:pPr>
        <w:pStyle w:val="ListParagraph"/>
        <w:numPr>
          <w:ilvl w:val="2"/>
          <w:numId w:val="1"/>
        </w:numPr>
        <w:jc w:val="left"/>
        <w:rPr>
          <w:sz w:val="22"/>
          <w:szCs w:val="22"/>
        </w:rPr>
      </w:pPr>
      <w:proofErr w:type="gramStart"/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Trello and</w:t>
      </w:r>
      <w:proofErr w:type="gramEnd"/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 xml:space="preserve"> Monday.com have free versions</w:t>
      </w:r>
    </w:p>
    <w:p w:rsidR="07278EF4" w:rsidP="07278EF4" w:rsidRDefault="07278EF4" w14:paraId="44B24ACD" w14:textId="686D8CFF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Inter-Organization Access</w:t>
      </w:r>
    </w:p>
    <w:p w:rsidR="07278EF4" w:rsidP="07278EF4" w:rsidRDefault="07278EF4" w14:paraId="4C2D59C4" w14:textId="63E9B569">
      <w:pPr>
        <w:pStyle w:val="ListParagraph"/>
        <w:numPr>
          <w:ilvl w:val="1"/>
          <w:numId w:val="1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Notifications</w:t>
      </w:r>
    </w:p>
    <w:p w:rsidR="07278EF4" w:rsidP="07278EF4" w:rsidRDefault="07278EF4" w14:paraId="79D253B0" w14:textId="54D9332D">
      <w:pPr>
        <w:pStyle w:val="Normal"/>
        <w:jc w:val="left"/>
        <w:rPr>
          <w:rFonts w:ascii="Avenir Next LT Pro Demi" w:hAnsi="Avenir Next LT Pro Demi" w:eastAsia="Avenir Next LT Pro Demi" w:cs="Avenir Next LT Pro Demi"/>
          <w:sz w:val="22"/>
          <w:szCs w:val="22"/>
        </w:rPr>
      </w:pPr>
      <w:r w:rsidRPr="07278EF4" w:rsidR="07278EF4">
        <w:rPr>
          <w:rFonts w:ascii="Avenir Next LT Pro Demi" w:hAnsi="Avenir Next LT Pro Demi" w:eastAsia="Avenir Next LT Pro Demi" w:cs="Avenir Next LT Pro Demi"/>
          <w:sz w:val="22"/>
          <w:szCs w:val="22"/>
        </w:rPr>
        <w:t>Step 2 – Set up your Kanban board for the project</w:t>
      </w:r>
    </w:p>
    <w:p w:rsidR="07278EF4" w:rsidP="07278EF4" w:rsidRDefault="07278EF4" w14:paraId="7FF5471D" w14:textId="771CC0F8">
      <w:pPr>
        <w:pStyle w:val="Normal"/>
        <w:jc w:val="left"/>
      </w:pPr>
      <w:r w:rsidR="07278EF4">
        <w:drawing>
          <wp:inline wp14:editId="5A922445" wp14:anchorId="6FD33012">
            <wp:extent cx="6286500" cy="1741884"/>
            <wp:effectExtent l="0" t="0" r="0" b="0"/>
            <wp:docPr id="16971586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2b13a44a354c8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86500" cy="174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B6612A0" w:rsidRDefault="6B6612A0" w14:paraId="6ABAD7F8" w14:textId="6494114D">
      <w:r>
        <w:br w:type="page"/>
      </w:r>
    </w:p>
    <w:p w:rsidR="07278EF4" w:rsidP="07278EF4" w:rsidRDefault="07278EF4" w14:paraId="4480E238" w14:textId="30A650D4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</w:rPr>
        <w:t xml:space="preserve">Common buckets </w:t>
      </w:r>
    </w:p>
    <w:p w:rsidR="07278EF4" w:rsidP="07278EF4" w:rsidRDefault="07278EF4" w14:paraId="704FECFE" w14:textId="3DC997E0">
      <w:pPr>
        <w:pStyle w:val="ListParagraph"/>
        <w:numPr>
          <w:ilvl w:val="1"/>
          <w:numId w:val="2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</w:rPr>
        <w:t>Artifacts</w:t>
      </w:r>
    </w:p>
    <w:p w:rsidR="07278EF4" w:rsidP="07278EF4" w:rsidRDefault="07278EF4" w14:paraId="58C8AD86" w14:textId="3930F05D">
      <w:pPr>
        <w:pStyle w:val="Normal"/>
        <w:ind w:left="1440" w:firstLine="720"/>
        <w:jc w:val="left"/>
      </w:pPr>
      <w:r w:rsidR="07278EF4">
        <w:drawing>
          <wp:inline wp14:editId="58979B21" wp14:anchorId="08CBF3DF">
            <wp:extent cx="2914650" cy="3676650"/>
            <wp:effectExtent l="0" t="0" r="0" b="0"/>
            <wp:docPr id="1646783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f6af741dc34d1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278EF4" w:rsidP="07278EF4" w:rsidRDefault="07278EF4" w14:paraId="0FCC4328" w14:textId="30E70075">
      <w:pPr>
        <w:pStyle w:val="ListParagraph"/>
        <w:numPr>
          <w:ilvl w:val="1"/>
          <w:numId w:val="2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</w:rPr>
        <w:t>New Issues</w:t>
      </w:r>
    </w:p>
    <w:p w:rsidR="07278EF4" w:rsidP="07278EF4" w:rsidRDefault="07278EF4" w14:paraId="3A8E2F7C" w14:textId="0A4AA8BB">
      <w:pPr>
        <w:pStyle w:val="Normal"/>
        <w:ind w:left="1440" w:firstLine="720"/>
        <w:jc w:val="left"/>
      </w:pPr>
      <w:r w:rsidR="07278EF4">
        <w:drawing>
          <wp:inline wp14:editId="6CC1B521" wp14:anchorId="0E393112">
            <wp:extent cx="2847975" cy="2743200"/>
            <wp:effectExtent l="0" t="0" r="0" b="0"/>
            <wp:docPr id="3824943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eb0418947e426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278EF4" w:rsidP="07278EF4" w:rsidRDefault="07278EF4" w14:paraId="6482EF72" w14:textId="6889CCEB">
      <w:pPr>
        <w:pStyle w:val="ListParagraph"/>
        <w:numPr>
          <w:ilvl w:val="1"/>
          <w:numId w:val="2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</w:rPr>
        <w:t>In Progress</w:t>
      </w:r>
    </w:p>
    <w:p w:rsidR="07278EF4" w:rsidP="6B6612A0" w:rsidRDefault="07278EF4" w14:paraId="06F457C4" w14:textId="7C0EFA96">
      <w:pPr>
        <w:pStyle w:val="Normal"/>
        <w:ind w:left="1440" w:firstLine="720"/>
        <w:jc w:val="left"/>
      </w:pPr>
      <w:r w:rsidR="07278EF4">
        <w:drawing>
          <wp:inline wp14:editId="0C15DA43" wp14:anchorId="4CF6A41A">
            <wp:extent cx="2867025" cy="1562100"/>
            <wp:effectExtent l="0" t="0" r="0" b="0"/>
            <wp:docPr id="6373611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4a8234db4254f5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670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278EF4" w:rsidP="07278EF4" w:rsidRDefault="07278EF4" w14:paraId="349BB61B" w14:textId="61F23681">
      <w:pPr>
        <w:pStyle w:val="ListParagraph"/>
        <w:numPr>
          <w:ilvl w:val="1"/>
          <w:numId w:val="2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</w:rPr>
        <w:t>Discuss / Meeting Agenda</w:t>
      </w:r>
    </w:p>
    <w:p w:rsidR="07278EF4" w:rsidP="07278EF4" w:rsidRDefault="07278EF4" w14:paraId="76575033" w14:textId="6E8D841C">
      <w:pPr>
        <w:pStyle w:val="Normal"/>
        <w:ind w:left="1440" w:firstLine="720"/>
        <w:jc w:val="left"/>
      </w:pPr>
      <w:r w:rsidR="07278EF4">
        <w:drawing>
          <wp:inline wp14:editId="7036CB46" wp14:anchorId="603DE0B9">
            <wp:extent cx="2943225" cy="1581150"/>
            <wp:effectExtent l="0" t="0" r="0" b="0"/>
            <wp:docPr id="2347307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b9f335a966e459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278EF4" w:rsidP="07278EF4" w:rsidRDefault="07278EF4" w14:paraId="62E37772" w14:textId="2677D1B2">
      <w:pPr>
        <w:pStyle w:val="ListParagraph"/>
        <w:numPr>
          <w:ilvl w:val="1"/>
          <w:numId w:val="2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</w:rPr>
        <w:t>Icebox</w:t>
      </w:r>
    </w:p>
    <w:p w:rsidR="07278EF4" w:rsidP="07278EF4" w:rsidRDefault="07278EF4" w14:paraId="55E73962" w14:textId="0CFAE12C">
      <w:pPr>
        <w:pStyle w:val="Normal"/>
        <w:ind w:left="1440" w:firstLine="720"/>
        <w:jc w:val="left"/>
      </w:pPr>
      <w:r w:rsidR="07278EF4">
        <w:drawing>
          <wp:inline wp14:editId="093881A8" wp14:anchorId="7D2DB665">
            <wp:extent cx="2905125" cy="1524000"/>
            <wp:effectExtent l="0" t="0" r="0" b="0"/>
            <wp:docPr id="9207220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e5f791e368448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278EF4" w:rsidP="07278EF4" w:rsidRDefault="07278EF4" w14:paraId="432F638C" w14:textId="3CA7CE88">
      <w:pPr>
        <w:pStyle w:val="Normal"/>
        <w:jc w:val="left"/>
        <w:rPr>
          <w:rFonts w:ascii="Avenir Next LT Pro Demi" w:hAnsi="Avenir Next LT Pro Demi" w:eastAsia="Avenir Next LT Pro Demi" w:cs="Avenir Next LT Pro Demi"/>
          <w:sz w:val="22"/>
          <w:szCs w:val="22"/>
        </w:rPr>
      </w:pPr>
      <w:r w:rsidRPr="07278EF4" w:rsidR="07278EF4">
        <w:rPr>
          <w:rFonts w:ascii="Avenir Next LT Pro Demi" w:hAnsi="Avenir Next LT Pro Demi" w:eastAsia="Avenir Next LT Pro Demi" w:cs="Avenir Next LT Pro Demi"/>
          <w:sz w:val="22"/>
          <w:szCs w:val="22"/>
        </w:rPr>
        <w:t>Step 3 – Add team members</w:t>
      </w:r>
    </w:p>
    <w:p w:rsidR="07278EF4" w:rsidP="07278EF4" w:rsidRDefault="07278EF4" w14:paraId="3A26028C" w14:textId="58478FE0">
      <w:pPr>
        <w:pStyle w:val="ListParagraph"/>
        <w:numPr>
          <w:ilvl w:val="0"/>
          <w:numId w:val="3"/>
        </w:numPr>
        <w:jc w:val="left"/>
        <w:rPr>
          <w:rFonts w:ascii="Avenir Next LT Pro" w:hAnsi="Avenir Next LT Pro" w:eastAsia="Avenir Next LT Pro" w:cs="Avenir Next LT Pro"/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</w:rPr>
        <w:t>Add your team members to the Kanban board</w:t>
      </w:r>
    </w:p>
    <w:p w:rsidR="07278EF4" w:rsidP="07278EF4" w:rsidRDefault="07278EF4" w14:paraId="52E2ECAD" w14:textId="4712C59B">
      <w:pPr>
        <w:pStyle w:val="ListParagraph"/>
        <w:numPr>
          <w:ilvl w:val="0"/>
          <w:numId w:val="3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</w:rPr>
        <w:t>Assign tasks to team members as appropriate</w:t>
      </w:r>
    </w:p>
    <w:p w:rsidR="07278EF4" w:rsidP="07278EF4" w:rsidRDefault="07278EF4" w14:paraId="173768D0" w14:textId="5E1BF57B">
      <w:pPr>
        <w:pStyle w:val="Normal"/>
        <w:jc w:val="left"/>
        <w:rPr>
          <w:rFonts w:ascii="Avenir Next LT Pro Demi" w:hAnsi="Avenir Next LT Pro Demi" w:eastAsia="Avenir Next LT Pro Demi" w:cs="Avenir Next LT Pro Demi"/>
          <w:sz w:val="22"/>
          <w:szCs w:val="22"/>
        </w:rPr>
      </w:pPr>
      <w:r w:rsidRPr="07278EF4" w:rsidR="07278EF4">
        <w:rPr>
          <w:rFonts w:ascii="Avenir Next LT Pro Demi" w:hAnsi="Avenir Next LT Pro Demi" w:eastAsia="Avenir Next LT Pro Demi" w:cs="Avenir Next LT Pro Demi"/>
          <w:sz w:val="22"/>
          <w:szCs w:val="22"/>
        </w:rPr>
        <w:t>Step 4 – Track each task</w:t>
      </w:r>
    </w:p>
    <w:p w:rsidR="07278EF4" w:rsidP="07278EF4" w:rsidRDefault="07278EF4" w14:paraId="33CF6D2E" w14:textId="0F302F41">
      <w:pPr>
        <w:pStyle w:val="ListParagraph"/>
        <w:numPr>
          <w:ilvl w:val="0"/>
          <w:numId w:val="4"/>
        </w:numPr>
        <w:jc w:val="left"/>
        <w:rPr>
          <w:rFonts w:ascii="Avenir Next LT Pro Demi" w:hAnsi="Avenir Next LT Pro Demi" w:eastAsia="Avenir Next LT Pro Demi" w:cs="Avenir Next LT Pro Demi"/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Open</w:t>
      </w: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 xml:space="preserve"> each task and add detail</w:t>
      </w:r>
    </w:p>
    <w:p w:rsidR="07278EF4" w:rsidP="07278EF4" w:rsidRDefault="07278EF4" w14:paraId="2007C134" w14:textId="7D4D24F2">
      <w:pPr>
        <w:pStyle w:val="ListParagraph"/>
        <w:numPr>
          <w:ilvl w:val="0"/>
          <w:numId w:val="4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Upload documentation to each task as necessary</w:t>
      </w:r>
    </w:p>
    <w:p w:rsidR="07278EF4" w:rsidP="07278EF4" w:rsidRDefault="07278EF4" w14:paraId="30AB1DD6" w14:textId="38391910">
      <w:pPr>
        <w:pStyle w:val="ListParagraph"/>
        <w:numPr>
          <w:ilvl w:val="0"/>
          <w:numId w:val="4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Update the notes section in each task throughout the lifecycle</w:t>
      </w:r>
    </w:p>
    <w:p w:rsidR="07278EF4" w:rsidP="07278EF4" w:rsidRDefault="07278EF4" w14:paraId="721D9EB2" w14:textId="56D6C704">
      <w:pPr>
        <w:pStyle w:val="ListParagraph"/>
        <w:numPr>
          <w:ilvl w:val="0"/>
          <w:numId w:val="4"/>
        </w:numPr>
        <w:jc w:val="left"/>
        <w:rPr>
          <w:sz w:val="22"/>
          <w:szCs w:val="22"/>
        </w:rPr>
      </w:pP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 xml:space="preserve">Utilize the drag and drop feature to move the task when its status </w:t>
      </w:r>
      <w:r w:rsidRPr="07278EF4" w:rsidR="07278EF4">
        <w:rPr>
          <w:rFonts w:ascii="Avenir Next LT Pro" w:hAnsi="Avenir Next LT Pro" w:eastAsia="Avenir Next LT Pro" w:cs="Avenir Next LT Pro"/>
          <w:sz w:val="22"/>
          <w:szCs w:val="22"/>
        </w:rPr>
        <w:t>changes</w:t>
      </w:r>
    </w:p>
    <w:p w:rsidR="07278EF4" w:rsidP="07278EF4" w:rsidRDefault="07278EF4" w14:paraId="540A0632" w14:textId="491B0F4E">
      <w:pPr>
        <w:pStyle w:val="Normal"/>
        <w:jc w:val="left"/>
        <w:rPr>
          <w:rFonts w:ascii="Avenir Next LT Pro" w:hAnsi="Avenir Next LT Pro" w:eastAsia="Avenir Next LT Pro" w:cs="Avenir Next LT Pro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26e84678d0c4b1c"/>
      <w:footerReference w:type="default" r:id="R9e9dca405ff24a0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7278EF4" w:rsidTr="07278EF4" w14:paraId="5A981F82">
      <w:tc>
        <w:tcPr>
          <w:tcW w:w="3120" w:type="dxa"/>
          <w:tcMar/>
        </w:tcPr>
        <w:p w:rsidR="07278EF4" w:rsidP="07278EF4" w:rsidRDefault="07278EF4" w14:paraId="72F1A3F6" w14:textId="6744EC9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7278EF4" w:rsidP="07278EF4" w:rsidRDefault="07278EF4" w14:paraId="2973C5E7" w14:textId="6A8EA0F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7278EF4" w:rsidP="07278EF4" w:rsidRDefault="07278EF4" w14:paraId="4789DFA5" w14:textId="75267F9A">
          <w:pPr>
            <w:pStyle w:val="Header"/>
            <w:bidi w:val="0"/>
            <w:ind w:right="-115"/>
            <w:jc w:val="right"/>
          </w:pPr>
        </w:p>
      </w:tc>
    </w:tr>
  </w:tbl>
  <w:p w:rsidR="07278EF4" w:rsidP="07278EF4" w:rsidRDefault="07278EF4" w14:paraId="30D9E0F4" w14:textId="64737DD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7278EF4" w:rsidTr="6989364A" w14:paraId="52B4A7A1">
      <w:tc>
        <w:tcPr>
          <w:tcW w:w="3120" w:type="dxa"/>
          <w:tcMar/>
        </w:tcPr>
        <w:p w:rsidR="07278EF4" w:rsidRDefault="07278EF4" w14:paraId="15B02FBF" w14:textId="689CA805">
          <w:r w:rsidR="07278EF4">
            <w:drawing>
              <wp:inline wp14:editId="49754130" wp14:anchorId="11FBDF98">
                <wp:extent cx="1762125" cy="361950"/>
                <wp:effectExtent l="0" t="0" r="0" b="0"/>
                <wp:docPr id="118887891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9da68becbd648b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07278EF4" w:rsidP="07278EF4" w:rsidRDefault="07278EF4" w14:paraId="2773B95F" w14:textId="7E92F3F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7278EF4" w:rsidP="07278EF4" w:rsidRDefault="07278EF4" w14:paraId="6281B7A0" w14:textId="2C0331C4">
          <w:pPr>
            <w:pStyle w:val="Header"/>
            <w:bidi w:val="0"/>
            <w:ind w:right="-115"/>
            <w:jc w:val="right"/>
          </w:pPr>
          <w:r w:rsidR="6989364A">
            <w:drawing>
              <wp:inline wp14:editId="351FE709" wp14:anchorId="1BD17876">
                <wp:extent cx="1502228" cy="219075"/>
                <wp:effectExtent l="0" t="0" r="0" b="0"/>
                <wp:docPr id="31057841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745351c54fc4ab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2228" cy="219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7278EF4" w:rsidP="07278EF4" w:rsidRDefault="07278EF4" w14:paraId="67F417B9" w14:textId="49070D66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mBK52pc" int2:invalidationBookmarkName="" int2:hashCode="s2ltwLL2JhbzXu" int2:id="UIVqWQxG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70BB3C"/>
    <w:rsid w:val="0370BB3C"/>
    <w:rsid w:val="07278EF4"/>
    <w:rsid w:val="10CE713A"/>
    <w:rsid w:val="13561708"/>
    <w:rsid w:val="156549C8"/>
    <w:rsid w:val="1829882B"/>
    <w:rsid w:val="183175B1"/>
    <w:rsid w:val="24744EFA"/>
    <w:rsid w:val="24F6D05C"/>
    <w:rsid w:val="2B6611E0"/>
    <w:rsid w:val="30398303"/>
    <w:rsid w:val="35261C83"/>
    <w:rsid w:val="38DB677F"/>
    <w:rsid w:val="3913150E"/>
    <w:rsid w:val="3AD4283C"/>
    <w:rsid w:val="477E25DE"/>
    <w:rsid w:val="477E25DE"/>
    <w:rsid w:val="495B4067"/>
    <w:rsid w:val="49FE7699"/>
    <w:rsid w:val="57AFA6B1"/>
    <w:rsid w:val="5C8B055A"/>
    <w:rsid w:val="5D448017"/>
    <w:rsid w:val="67CDB801"/>
    <w:rsid w:val="6989364A"/>
    <w:rsid w:val="6AAC0C9B"/>
    <w:rsid w:val="6B0558C3"/>
    <w:rsid w:val="6B6612A0"/>
    <w:rsid w:val="6FC78F0F"/>
    <w:rsid w:val="702BD47E"/>
    <w:rsid w:val="78B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BB3C"/>
  <w15:chartTrackingRefBased/>
  <w15:docId w15:val="{4B99ADBE-B9B5-41BF-BE1F-991C920380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6.png" Id="R1e5f791e36844891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dcb1d21a05ea4a7d" /><Relationship Type="http://schemas.openxmlformats.org/officeDocument/2006/relationships/image" Target="/media/image5.png" Id="Rcb9f335a966e4592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footer" Target="footer.xml" Id="R9e9dca405ff24a0e" /><Relationship Type="http://schemas.openxmlformats.org/officeDocument/2006/relationships/styles" Target="styles.xml" Id="rId1" /><Relationship Type="http://schemas.openxmlformats.org/officeDocument/2006/relationships/header" Target="header.xml" Id="Rf26e84678d0c4b1c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image" Target="/media/image3.png" Id="Ra4eb0418947e4267" /><Relationship Type="http://schemas.openxmlformats.org/officeDocument/2006/relationships/fontTable" Target="fontTable.xml" Id="rId4" /><Relationship Type="http://schemas.openxmlformats.org/officeDocument/2006/relationships/image" Target="/media/image2.png" Id="R91f6af741dc34d12" /><Relationship Type="http://schemas.openxmlformats.org/officeDocument/2006/relationships/image" Target="/media/image8.png" Id="Rf22b13a44a354c88" /><Relationship Type="http://schemas.openxmlformats.org/officeDocument/2006/relationships/image" Target="/media/image9.png" Id="Rc4a8234db4254f5f" /><Relationship Type="http://schemas.microsoft.com/office/2020/10/relationships/intelligence" Target="intelligence2.xml" Id="Rffcd9991a6c54b00" /><Relationship Type="http://schemas.openxmlformats.org/officeDocument/2006/relationships/image" Target="/media/image2.jpg" Id="R389efd7b63b541a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7.png" Id="R79da68becbd648b8" /><Relationship Type="http://schemas.openxmlformats.org/officeDocument/2006/relationships/image" Target="/media/imagea.png" Id="Rd745351c54fc4a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342EB983F9B49ACDEA57B28578D48" ma:contentTypeVersion="33" ma:contentTypeDescription="Create a new document." ma:contentTypeScope="" ma:versionID="3f68874860e9d1f7843483578e939831">
  <xsd:schema xmlns:xsd="http://www.w3.org/2001/XMLSchema" xmlns:xs="http://www.w3.org/2001/XMLSchema" xmlns:p="http://schemas.microsoft.com/office/2006/metadata/properties" xmlns:ns2="242468d1-8546-4eb3-abd9-50305f303ed7" xmlns:ns3="918f20ab-302a-4ad2-992d-7ad91d870ea2" targetNamespace="http://schemas.microsoft.com/office/2006/metadata/properties" ma:root="true" ma:fieldsID="59f57773652f6fb135e9afc42356c590" ns2:_="" ns3:_="">
    <xsd:import namespace="242468d1-8546-4eb3-abd9-50305f303ed7"/>
    <xsd:import namespace="918f20ab-302a-4ad2-992d-7ad91d870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st_x0020_" minOccurs="0"/>
                <xsd:element ref="ns3:MediaServiceAutoKeyPoints" minOccurs="0"/>
                <xsd:element ref="ns3:MediaServiceKeyPoints" minOccurs="0"/>
                <xsd:element ref="ns3:Purpose" minOccurs="0"/>
                <xsd:element ref="ns3:MediaLengthInSeconds" minOccurs="0"/>
                <xsd:element ref="ns3:Vers_x002c_" minOccurs="0"/>
                <xsd:element ref="ns3:Not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468d1-8546-4eb3-abd9-50305f303e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03091ce3-2422-49c7-99d5-baa51be0d6f9}" ma:internalName="TaxCatchAll" ma:showField="CatchAllData" ma:web="242468d1-8546-4eb3-abd9-50305f303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f20ab-302a-4ad2-992d-7ad91d870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Test_x0020_" ma:index="20" nillable="true" ma:displayName="Test " ma:format="Hyperlink" ma:internalName="Test_x002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urpose" ma:index="23" nillable="true" ma:displayName="Purpose" ma:description="What part of Phase 2 does the file apply to" ma:format="Dropdown" ma:internalName="Purpo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scovery/Requirements Gathering"/>
                    <xsd:enumeration value="Prototype Build"/>
                    <xsd:enumeration value="PoC Presentation"/>
                    <xsd:enumeration value="SoW (J-T Phase 0)"/>
                    <xsd:enumeration value="Proposal (Client Phase 0)"/>
                    <xsd:enumeration value="Client Communications"/>
                    <xsd:enumeration value="Project Planning tool"/>
                    <xsd:enumeration value="Training/Documentation"/>
                    <xsd:enumeration value="Testing"/>
                    <xsd:enumeration value="Data Discovery - Pre-LS Migr.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Vers_x002c_" ma:index="25" nillable="true" ma:displayName="Vers," ma:format="Dropdown" ma:internalName="Vers_x002c_">
      <xsd:simpleType>
        <xsd:restriction base="dms:Choice">
          <xsd:enumeration value="Draft"/>
          <xsd:enumeration value="Final"/>
          <xsd:enumeration value="Template/Example"/>
        </xsd:restriction>
      </xsd:simpleType>
    </xsd:element>
    <xsd:element name="Notes" ma:index="26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8b53bc2a-031f-4db2-82a3-2b4c3d826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18f20ab-302a-4ad2-992d-7ad91d870ea2" xsi:nil="true"/>
    <Purpose xmlns="918f20ab-302a-4ad2-992d-7ad91d870ea2" xsi:nil="true"/>
    <Vers_x002c_ xmlns="918f20ab-302a-4ad2-992d-7ad91d870ea2" xsi:nil="true"/>
    <Test_x0020_ xmlns="918f20ab-302a-4ad2-992d-7ad91d870ea2">
      <Url xsi:nil="true"/>
      <Description xsi:nil="true"/>
    </Test_x0020_>
    <TaxCatchAll xmlns="242468d1-8546-4eb3-abd9-50305f303ed7" xsi:nil="true"/>
    <lcf76f155ced4ddcb4097134ff3c332f xmlns="918f20ab-302a-4ad2-992d-7ad91d870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FC3374-C1AE-4081-B9AE-923FC28400A6}"/>
</file>

<file path=customXml/itemProps2.xml><?xml version="1.0" encoding="utf-8"?>
<ds:datastoreItem xmlns:ds="http://schemas.openxmlformats.org/officeDocument/2006/customXml" ds:itemID="{9D52A713-20B0-4869-BC29-D1B44470FD39}"/>
</file>

<file path=customXml/itemProps3.xml><?xml version="1.0" encoding="utf-8"?>
<ds:datastoreItem xmlns:ds="http://schemas.openxmlformats.org/officeDocument/2006/customXml" ds:itemID="{353757DF-F58B-44BF-98B9-69819BE688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Smith</dc:creator>
  <cp:keywords/>
  <dc:description/>
  <cp:lastModifiedBy>ljohnson@lsscm.org</cp:lastModifiedBy>
  <dcterms:created xsi:type="dcterms:W3CDTF">2022-05-10T14:33:03Z</dcterms:created>
  <dcterms:modified xsi:type="dcterms:W3CDTF">2022-06-02T02:05:09Z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0x010100FB5342EB983F9B49ACDEA57B28578D48</vt:lpwstr>
  </property>
  <property fmtid="{D5CDD505-2E9C-101B-9397-08002B2CF9AE}" pid="3" name="Test">
    <vt:lpwstr>, </vt:lpwstr>
  </property>
  <property fmtid="{D5CDD505-2E9C-101B-9397-08002B2CF9AE}" pid="4" name="MediaServiceImageTags">
    <vt:lpwstr/>
  </property>
</Properties>
</file>